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7B9" w:rsidRPr="002157B9" w:rsidRDefault="00810F67" w:rsidP="00810F67">
      <w:pPr>
        <w:widowControl w:val="0"/>
        <w:autoSpaceDE w:val="0"/>
        <w:autoSpaceDN w:val="0"/>
        <w:adjustRightInd w:val="0"/>
        <w:ind w:right="-2"/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2778D05C" wp14:editId="60DE18F6">
            <wp:simplePos x="0" y="0"/>
            <wp:positionH relativeFrom="column">
              <wp:posOffset>2744470</wp:posOffset>
            </wp:positionH>
            <wp:positionV relativeFrom="paragraph">
              <wp:posOffset>31750</wp:posOffset>
            </wp:positionV>
            <wp:extent cx="558800" cy="867410"/>
            <wp:effectExtent l="0" t="0" r="0" b="889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86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57B9" w:rsidRPr="002157B9" w:rsidRDefault="002157B9" w:rsidP="002157B9">
      <w:pPr>
        <w:widowControl w:val="0"/>
        <w:autoSpaceDE w:val="0"/>
        <w:autoSpaceDN w:val="0"/>
        <w:adjustRightInd w:val="0"/>
        <w:ind w:left="3965" w:right="4243"/>
      </w:pPr>
    </w:p>
    <w:p w:rsidR="002157B9" w:rsidRPr="002157B9" w:rsidRDefault="002157B9" w:rsidP="002157B9">
      <w:pPr>
        <w:widowControl w:val="0"/>
        <w:autoSpaceDE w:val="0"/>
        <w:autoSpaceDN w:val="0"/>
        <w:adjustRightInd w:val="0"/>
        <w:ind w:left="3965" w:right="4243"/>
      </w:pPr>
    </w:p>
    <w:p w:rsidR="002157B9" w:rsidRPr="002157B9" w:rsidRDefault="002157B9" w:rsidP="002157B9">
      <w:pPr>
        <w:widowControl w:val="0"/>
        <w:shd w:val="clear" w:color="auto" w:fill="FFFFFF"/>
        <w:autoSpaceDE w:val="0"/>
        <w:autoSpaceDN w:val="0"/>
        <w:adjustRightInd w:val="0"/>
        <w:spacing w:before="149" w:line="317" w:lineRule="exact"/>
        <w:ind w:right="58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2157B9" w:rsidRPr="002157B9" w:rsidRDefault="002157B9" w:rsidP="006755B4">
      <w:pPr>
        <w:widowControl w:val="0"/>
        <w:autoSpaceDE w:val="0"/>
        <w:autoSpaceDN w:val="0"/>
        <w:adjustRightInd w:val="0"/>
        <w:ind w:left="-284" w:firstLine="426"/>
        <w:jc w:val="center"/>
        <w:rPr>
          <w:rFonts w:ascii="Arial" w:hAnsi="Arial" w:cs="Arial"/>
        </w:rPr>
      </w:pPr>
      <w:r w:rsidRPr="002157B9">
        <w:rPr>
          <w:rFonts w:ascii="Arial" w:hAnsi="Arial" w:cs="Arial"/>
        </w:rPr>
        <w:tab/>
      </w:r>
    </w:p>
    <w:p w:rsidR="002157B9" w:rsidRPr="002157B9" w:rsidRDefault="002157B9" w:rsidP="002157B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  <w:r w:rsidRPr="002157B9">
        <w:rPr>
          <w:rFonts w:ascii="Arial" w:hAnsi="Arial" w:cs="Arial"/>
          <w:sz w:val="28"/>
          <w:szCs w:val="28"/>
        </w:rPr>
        <w:t>РОССИЙСКАЯ ФЕДЕРАЦИЯ</w:t>
      </w:r>
    </w:p>
    <w:p w:rsidR="002157B9" w:rsidRPr="002157B9" w:rsidRDefault="002157B9" w:rsidP="002157B9">
      <w:pPr>
        <w:jc w:val="center"/>
        <w:rPr>
          <w:rFonts w:ascii="Arial" w:hAnsi="Arial" w:cs="Arial"/>
          <w:sz w:val="28"/>
          <w:szCs w:val="28"/>
        </w:rPr>
      </w:pPr>
      <w:proofErr w:type="gramStart"/>
      <w:r w:rsidRPr="002157B9">
        <w:rPr>
          <w:rFonts w:ascii="Arial" w:hAnsi="Arial" w:cs="Arial"/>
          <w:sz w:val="28"/>
          <w:szCs w:val="28"/>
        </w:rPr>
        <w:t>КЕМЕРОВСКАЯ  ОБЛАСТЬ</w:t>
      </w:r>
      <w:proofErr w:type="gramEnd"/>
    </w:p>
    <w:p w:rsidR="002157B9" w:rsidRPr="002157B9" w:rsidRDefault="002157B9" w:rsidP="002157B9">
      <w:pPr>
        <w:jc w:val="center"/>
        <w:rPr>
          <w:rFonts w:ascii="Arial" w:hAnsi="Arial" w:cs="Arial"/>
          <w:b/>
          <w:sz w:val="28"/>
          <w:szCs w:val="28"/>
        </w:rPr>
      </w:pPr>
      <w:r w:rsidRPr="002157B9">
        <w:rPr>
          <w:rFonts w:ascii="Arial" w:hAnsi="Arial" w:cs="Arial"/>
          <w:b/>
          <w:sz w:val="28"/>
          <w:szCs w:val="28"/>
        </w:rPr>
        <w:t>СОВЕТ НАРОДНЫХ ДЕПУТАТОВ</w:t>
      </w:r>
    </w:p>
    <w:p w:rsidR="002157B9" w:rsidRPr="002157B9" w:rsidRDefault="002157B9" w:rsidP="002157B9">
      <w:pPr>
        <w:jc w:val="center"/>
        <w:rPr>
          <w:rFonts w:ascii="Arial" w:hAnsi="Arial" w:cs="Arial"/>
          <w:b/>
          <w:sz w:val="28"/>
          <w:szCs w:val="28"/>
        </w:rPr>
      </w:pPr>
      <w:r w:rsidRPr="002157B9">
        <w:rPr>
          <w:rFonts w:ascii="Arial" w:hAnsi="Arial" w:cs="Arial"/>
          <w:b/>
          <w:sz w:val="28"/>
          <w:szCs w:val="28"/>
        </w:rPr>
        <w:t>КРАПИВИНСКОГО МУНИЦИПАЛЬНОГО РАЙОНА</w:t>
      </w:r>
    </w:p>
    <w:p w:rsidR="002157B9" w:rsidRPr="002157B9" w:rsidRDefault="002157B9" w:rsidP="002157B9">
      <w:pPr>
        <w:jc w:val="center"/>
        <w:rPr>
          <w:rFonts w:ascii="Arial" w:hAnsi="Arial" w:cs="Arial"/>
          <w:sz w:val="28"/>
          <w:szCs w:val="28"/>
        </w:rPr>
      </w:pPr>
      <w:r w:rsidRPr="002157B9">
        <w:rPr>
          <w:rFonts w:ascii="Arial" w:hAnsi="Arial" w:cs="Arial"/>
          <w:sz w:val="28"/>
          <w:szCs w:val="28"/>
        </w:rPr>
        <w:t>ЧЕТВЕРТОГО СОЗЫВА</w:t>
      </w:r>
    </w:p>
    <w:p w:rsidR="002157B9" w:rsidRPr="002157B9" w:rsidRDefault="002157B9" w:rsidP="002157B9">
      <w:pPr>
        <w:jc w:val="center"/>
        <w:rPr>
          <w:rFonts w:ascii="Arial" w:hAnsi="Arial" w:cs="Arial"/>
          <w:b/>
          <w:sz w:val="28"/>
          <w:szCs w:val="28"/>
        </w:rPr>
      </w:pPr>
    </w:p>
    <w:p w:rsidR="002157B9" w:rsidRPr="002157B9" w:rsidRDefault="002157B9" w:rsidP="002157B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2157B9">
        <w:rPr>
          <w:rFonts w:ascii="Arial" w:hAnsi="Arial" w:cs="Arial"/>
          <w:b/>
          <w:bCs/>
          <w:sz w:val="28"/>
          <w:szCs w:val="28"/>
        </w:rPr>
        <w:t xml:space="preserve">РЕШЕНИЕ </w:t>
      </w:r>
    </w:p>
    <w:p w:rsidR="002157B9" w:rsidRPr="002157B9" w:rsidRDefault="002157B9" w:rsidP="002157B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</w:p>
    <w:p w:rsidR="002157B9" w:rsidRPr="002157B9" w:rsidRDefault="002157B9" w:rsidP="002157B9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16"/>
          <w:szCs w:val="16"/>
        </w:rPr>
      </w:pPr>
      <w:proofErr w:type="gramStart"/>
      <w:r w:rsidRPr="002157B9">
        <w:rPr>
          <w:rFonts w:ascii="Arial" w:hAnsi="Arial" w:cs="Arial"/>
          <w:bCs/>
          <w:sz w:val="28"/>
          <w:szCs w:val="28"/>
        </w:rPr>
        <w:t xml:space="preserve">от  </w:t>
      </w:r>
      <w:r w:rsidR="005B57C8">
        <w:rPr>
          <w:rFonts w:ascii="Arial" w:hAnsi="Arial" w:cs="Arial"/>
          <w:bCs/>
          <w:sz w:val="28"/>
          <w:szCs w:val="28"/>
        </w:rPr>
        <w:t>16.12.2015г.</w:t>
      </w:r>
      <w:proofErr w:type="gramEnd"/>
      <w:r w:rsidRPr="002157B9">
        <w:rPr>
          <w:rFonts w:ascii="Arial" w:hAnsi="Arial" w:cs="Arial"/>
          <w:bCs/>
          <w:sz w:val="28"/>
          <w:szCs w:val="28"/>
        </w:rPr>
        <w:t xml:space="preserve"> №</w:t>
      </w:r>
      <w:r w:rsidR="005B57C8">
        <w:rPr>
          <w:rFonts w:ascii="Arial" w:hAnsi="Arial" w:cs="Arial"/>
          <w:bCs/>
          <w:sz w:val="28"/>
          <w:szCs w:val="28"/>
        </w:rPr>
        <w:t>319</w:t>
      </w:r>
    </w:p>
    <w:p w:rsidR="002157B9" w:rsidRPr="002157B9" w:rsidRDefault="002157B9" w:rsidP="002157B9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16"/>
          <w:szCs w:val="16"/>
        </w:rPr>
      </w:pPr>
    </w:p>
    <w:p w:rsidR="002157B9" w:rsidRPr="002157B9" w:rsidRDefault="002157B9" w:rsidP="002157B9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8"/>
          <w:szCs w:val="28"/>
        </w:rPr>
      </w:pPr>
      <w:proofErr w:type="spellStart"/>
      <w:r w:rsidRPr="002157B9">
        <w:rPr>
          <w:rFonts w:ascii="Arial" w:hAnsi="Arial" w:cs="Arial"/>
          <w:bCs/>
          <w:sz w:val="28"/>
          <w:szCs w:val="28"/>
        </w:rPr>
        <w:t>пгт</w:t>
      </w:r>
      <w:proofErr w:type="spellEnd"/>
      <w:r w:rsidRPr="002157B9">
        <w:rPr>
          <w:rFonts w:ascii="Arial" w:hAnsi="Arial" w:cs="Arial"/>
          <w:bCs/>
          <w:sz w:val="28"/>
          <w:szCs w:val="28"/>
        </w:rPr>
        <w:t>. Крапивинский</w:t>
      </w:r>
    </w:p>
    <w:p w:rsidR="002157B9" w:rsidRPr="002157B9" w:rsidRDefault="002157B9" w:rsidP="002157B9">
      <w:pPr>
        <w:widowControl w:val="0"/>
        <w:shd w:val="clear" w:color="auto" w:fill="FFFFFF"/>
        <w:tabs>
          <w:tab w:val="left" w:pos="2977"/>
        </w:tabs>
        <w:autoSpaceDE w:val="0"/>
        <w:autoSpaceDN w:val="0"/>
        <w:adjustRightInd w:val="0"/>
        <w:ind w:right="6224"/>
        <w:rPr>
          <w:rFonts w:ascii="Arial" w:hAnsi="Arial" w:cs="Arial"/>
          <w:color w:val="000000"/>
          <w:spacing w:val="-6"/>
        </w:rPr>
      </w:pPr>
      <w:r>
        <w:rPr>
          <w:rFonts w:ascii="Arial" w:hAnsi="Arial" w:cs="Arial"/>
          <w:noProof/>
          <w:color w:val="000000"/>
          <w:spacing w:val="-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-267970</wp:posOffset>
                </wp:positionH>
                <wp:positionV relativeFrom="paragraph">
                  <wp:posOffset>64135</wp:posOffset>
                </wp:positionV>
                <wp:extent cx="6684645" cy="1190625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4645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57B9" w:rsidRPr="002157B9" w:rsidRDefault="002157B9" w:rsidP="002157B9">
                            <w:pPr>
                              <w:pStyle w:val="ConsPlusTitle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AB3866">
                              <w:rPr>
                                <w:rFonts w:ascii="Arial" w:hAnsi="Arial" w:cs="Arial"/>
                                <w:b w:val="0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157B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О </w:t>
                            </w:r>
                            <w:r w:rsidR="000D0E4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порядке проведения </w:t>
                            </w:r>
                            <w:r w:rsidR="0097333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оценки</w:t>
                            </w:r>
                            <w:r w:rsidRPr="002157B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регулирующего воздействия проектов муниципальных нормативных </w:t>
                            </w:r>
                            <w:r w:rsidR="0097333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правовых актов и экспертизы</w:t>
                            </w:r>
                            <w:r w:rsidRPr="002157B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муниципальных нормативных правовых актов, затрагивающих вопросы предпринимательской и инвестиционной деятельности</w:t>
                            </w:r>
                          </w:p>
                          <w:p w:rsidR="002157B9" w:rsidRPr="002157B9" w:rsidRDefault="002157B9" w:rsidP="002157B9">
                            <w:pPr>
                              <w:pStyle w:val="ConsPlusTitle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2157B9" w:rsidRPr="00AB3866" w:rsidRDefault="002157B9" w:rsidP="002157B9">
                            <w:pPr>
                              <w:shd w:val="clear" w:color="auto" w:fill="FFFFFF"/>
                              <w:tabs>
                                <w:tab w:val="left" w:pos="7371"/>
                                <w:tab w:val="left" w:pos="7938"/>
                                <w:tab w:val="left" w:pos="10490"/>
                              </w:tabs>
                              <w:ind w:left="142" w:right="40" w:hanging="142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-21.1pt;margin-top:5.05pt;width:526.35pt;height:9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" stroked="f">
                <v:textbox>
                  <w:txbxContent>
                    <w:p w:rsidR="002157B9" w:rsidRPr="002157B9" w:rsidRDefault="002157B9" w:rsidP="002157B9">
                      <w:pPr>
                        <w:pStyle w:val="ConsPlusTitle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AB3866">
                        <w:rPr>
                          <w:rFonts w:ascii="Arial" w:hAnsi="Arial" w:cs="Arial"/>
                          <w:b w:val="0"/>
                          <w:color w:val="000000"/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 w:rsidRPr="002157B9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О </w:t>
                      </w:r>
                      <w:r w:rsidR="000D0E46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порядке проведения </w:t>
                      </w:r>
                      <w:r w:rsidR="0097333B">
                        <w:rPr>
                          <w:rFonts w:ascii="Arial" w:hAnsi="Arial" w:cs="Arial"/>
                          <w:sz w:val="28"/>
                          <w:szCs w:val="28"/>
                        </w:rPr>
                        <w:t>оценки</w:t>
                      </w:r>
                      <w:r w:rsidRPr="002157B9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регулирующего воздействия проектов муниципальных нормативных </w:t>
                      </w:r>
                      <w:r w:rsidR="0097333B">
                        <w:rPr>
                          <w:rFonts w:ascii="Arial" w:hAnsi="Arial" w:cs="Arial"/>
                          <w:sz w:val="28"/>
                          <w:szCs w:val="28"/>
                        </w:rPr>
                        <w:t>правовых актов и экспертизы</w:t>
                      </w:r>
                      <w:r w:rsidRPr="002157B9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муниципальных нормативных правовых актов, затрагивающих вопросы предпринимательской и инвестиционной деятельности</w:t>
                      </w:r>
                    </w:p>
                    <w:p w:rsidR="002157B9" w:rsidRPr="002157B9" w:rsidRDefault="002157B9" w:rsidP="002157B9">
                      <w:pPr>
                        <w:pStyle w:val="ConsPlusTitle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2157B9" w:rsidRPr="00AB3866" w:rsidRDefault="002157B9" w:rsidP="002157B9">
                      <w:pPr>
                        <w:shd w:val="clear" w:color="auto" w:fill="FFFFFF"/>
                        <w:tabs>
                          <w:tab w:val="left" w:pos="7371"/>
                          <w:tab w:val="left" w:pos="7938"/>
                          <w:tab w:val="left" w:pos="10490"/>
                        </w:tabs>
                        <w:ind w:left="142" w:right="40" w:hanging="142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157B9" w:rsidRPr="002157B9" w:rsidRDefault="002157B9" w:rsidP="002157B9">
      <w:pPr>
        <w:widowControl w:val="0"/>
        <w:shd w:val="clear" w:color="auto" w:fill="FFFFFF"/>
        <w:tabs>
          <w:tab w:val="left" w:pos="2977"/>
        </w:tabs>
        <w:autoSpaceDE w:val="0"/>
        <w:autoSpaceDN w:val="0"/>
        <w:adjustRightInd w:val="0"/>
        <w:ind w:right="6224"/>
        <w:rPr>
          <w:rFonts w:ascii="Arial" w:hAnsi="Arial" w:cs="Arial"/>
          <w:b/>
          <w:color w:val="000000"/>
          <w:spacing w:val="-2"/>
        </w:rPr>
      </w:pPr>
    </w:p>
    <w:p w:rsidR="002157B9" w:rsidRPr="002157B9" w:rsidRDefault="002157B9" w:rsidP="002157B9">
      <w:pPr>
        <w:widowControl w:val="0"/>
        <w:shd w:val="clear" w:color="auto" w:fill="FFFFFF"/>
        <w:autoSpaceDE w:val="0"/>
        <w:autoSpaceDN w:val="0"/>
        <w:adjustRightInd w:val="0"/>
        <w:ind w:left="1843" w:right="3226"/>
        <w:rPr>
          <w:rFonts w:ascii="Arial" w:hAnsi="Arial" w:cs="Arial"/>
          <w:color w:val="000000"/>
          <w:spacing w:val="-7"/>
          <w:sz w:val="28"/>
          <w:szCs w:val="28"/>
        </w:rPr>
      </w:pPr>
    </w:p>
    <w:p w:rsidR="002157B9" w:rsidRPr="002157B9" w:rsidRDefault="002157B9" w:rsidP="002157B9">
      <w:pPr>
        <w:widowControl w:val="0"/>
        <w:shd w:val="clear" w:color="auto" w:fill="FFFFFF"/>
        <w:autoSpaceDE w:val="0"/>
        <w:autoSpaceDN w:val="0"/>
        <w:adjustRightInd w:val="0"/>
        <w:ind w:right="-57"/>
        <w:jc w:val="both"/>
        <w:rPr>
          <w:rFonts w:ascii="Arial" w:hAnsi="Arial" w:cs="Arial"/>
          <w:color w:val="000000"/>
          <w:spacing w:val="-7"/>
          <w:sz w:val="28"/>
          <w:szCs w:val="28"/>
        </w:rPr>
      </w:pPr>
      <w:r w:rsidRPr="002157B9">
        <w:rPr>
          <w:rFonts w:ascii="Arial" w:hAnsi="Arial" w:cs="Arial"/>
          <w:color w:val="000000"/>
          <w:spacing w:val="-7"/>
          <w:sz w:val="28"/>
          <w:szCs w:val="28"/>
        </w:rPr>
        <w:t xml:space="preserve">     </w:t>
      </w:r>
    </w:p>
    <w:p w:rsidR="002157B9" w:rsidRPr="002157B9" w:rsidRDefault="002157B9" w:rsidP="002157B9">
      <w:pPr>
        <w:widowControl w:val="0"/>
        <w:shd w:val="clear" w:color="auto" w:fill="FFFFFF"/>
        <w:autoSpaceDE w:val="0"/>
        <w:autoSpaceDN w:val="0"/>
        <w:adjustRightInd w:val="0"/>
        <w:ind w:right="-57"/>
        <w:jc w:val="both"/>
        <w:rPr>
          <w:rFonts w:ascii="Arial" w:hAnsi="Arial" w:cs="Arial"/>
          <w:color w:val="000000"/>
          <w:spacing w:val="-7"/>
          <w:sz w:val="28"/>
          <w:szCs w:val="28"/>
        </w:rPr>
      </w:pPr>
    </w:p>
    <w:p w:rsidR="002157B9" w:rsidRPr="002157B9" w:rsidRDefault="002157B9" w:rsidP="002157B9">
      <w:pPr>
        <w:widowControl w:val="0"/>
        <w:shd w:val="clear" w:color="auto" w:fill="FFFFFF"/>
        <w:autoSpaceDE w:val="0"/>
        <w:autoSpaceDN w:val="0"/>
        <w:adjustRightInd w:val="0"/>
        <w:ind w:right="-57"/>
        <w:jc w:val="both"/>
        <w:rPr>
          <w:rFonts w:ascii="Arial" w:hAnsi="Arial" w:cs="Arial"/>
          <w:color w:val="000000"/>
          <w:spacing w:val="-7"/>
          <w:sz w:val="28"/>
          <w:szCs w:val="28"/>
        </w:rPr>
      </w:pPr>
    </w:p>
    <w:p w:rsidR="00D5696B" w:rsidRPr="006755B4" w:rsidRDefault="002157B9" w:rsidP="006755B4">
      <w:pPr>
        <w:widowControl w:val="0"/>
        <w:shd w:val="clear" w:color="auto" w:fill="FFFFFF"/>
        <w:tabs>
          <w:tab w:val="left" w:pos="9639"/>
        </w:tabs>
        <w:autoSpaceDE w:val="0"/>
        <w:autoSpaceDN w:val="0"/>
        <w:adjustRightInd w:val="0"/>
        <w:ind w:right="85"/>
        <w:jc w:val="both"/>
        <w:rPr>
          <w:rFonts w:ascii="Arial" w:hAnsi="Arial" w:cs="Arial"/>
          <w:color w:val="000000"/>
          <w:spacing w:val="-5"/>
          <w:sz w:val="16"/>
          <w:szCs w:val="16"/>
        </w:rPr>
      </w:pPr>
      <w:r w:rsidRPr="002157B9">
        <w:rPr>
          <w:rFonts w:ascii="Arial" w:hAnsi="Arial" w:cs="Arial"/>
          <w:color w:val="000000"/>
          <w:spacing w:val="-7"/>
          <w:sz w:val="28"/>
          <w:szCs w:val="28"/>
        </w:rPr>
        <w:tab/>
      </w:r>
    </w:p>
    <w:p w:rsidR="006755B4" w:rsidRPr="006755B4" w:rsidRDefault="00D5696B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755B4">
        <w:rPr>
          <w:rFonts w:ascii="Arial" w:hAnsi="Arial" w:cs="Arial"/>
          <w:sz w:val="24"/>
          <w:szCs w:val="24"/>
        </w:rPr>
        <w:t xml:space="preserve">Руководствуясь </w:t>
      </w:r>
      <w:r w:rsidRPr="006755B4">
        <w:rPr>
          <w:rFonts w:ascii="Arial" w:hAnsi="Arial" w:cs="Arial"/>
          <w:color w:val="000000" w:themeColor="text1"/>
          <w:sz w:val="24"/>
          <w:szCs w:val="24"/>
        </w:rPr>
        <w:t xml:space="preserve">Федеральным </w:t>
      </w:r>
      <w:hyperlink r:id="rId6" w:history="1">
        <w:r w:rsidRPr="006755B4">
          <w:rPr>
            <w:rFonts w:ascii="Arial" w:hAnsi="Arial" w:cs="Arial"/>
            <w:color w:val="000000" w:themeColor="text1"/>
            <w:sz w:val="24"/>
            <w:szCs w:val="24"/>
          </w:rPr>
          <w:t>законом</w:t>
        </w:r>
      </w:hyperlink>
      <w:r w:rsidRPr="006755B4">
        <w:rPr>
          <w:rFonts w:ascii="Arial" w:hAnsi="Arial" w:cs="Arial"/>
          <w:color w:val="000000" w:themeColor="text1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7" w:history="1">
        <w:r w:rsidRPr="006755B4">
          <w:rPr>
            <w:rFonts w:ascii="Arial" w:hAnsi="Arial" w:cs="Arial"/>
            <w:color w:val="000000" w:themeColor="text1"/>
            <w:sz w:val="24"/>
            <w:szCs w:val="24"/>
          </w:rPr>
          <w:t>Законом</w:t>
        </w:r>
      </w:hyperlink>
      <w:r w:rsidRPr="006755B4">
        <w:rPr>
          <w:rFonts w:ascii="Arial" w:hAnsi="Arial" w:cs="Arial"/>
          <w:color w:val="000000" w:themeColor="text1"/>
          <w:sz w:val="24"/>
          <w:szCs w:val="24"/>
        </w:rPr>
        <w:t xml:space="preserve"> Кемеровской области от 26.12.2013 N 142-ОЗ "О порядке проведения оценки регулирующего воздействия проектов нормативных правовых актов и экспертизы нормативных правовых актов в Кемеровской области", </w:t>
      </w:r>
      <w:hyperlink r:id="rId8" w:history="1">
        <w:r w:rsidRPr="006755B4">
          <w:rPr>
            <w:rFonts w:ascii="Arial" w:hAnsi="Arial" w:cs="Arial"/>
            <w:color w:val="000000" w:themeColor="text1"/>
            <w:sz w:val="24"/>
            <w:szCs w:val="24"/>
          </w:rPr>
          <w:t>Уставом</w:t>
        </w:r>
      </w:hyperlink>
      <w:r w:rsidRPr="006755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E1345" w:rsidRPr="006755B4">
        <w:rPr>
          <w:rFonts w:ascii="Arial" w:hAnsi="Arial" w:cs="Arial"/>
          <w:color w:val="000000" w:themeColor="text1"/>
          <w:sz w:val="24"/>
          <w:szCs w:val="24"/>
        </w:rPr>
        <w:t>Крапивинского муниципального района</w:t>
      </w:r>
      <w:r w:rsidRPr="006755B4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AE1345" w:rsidRPr="006755B4">
        <w:rPr>
          <w:rFonts w:ascii="Arial" w:hAnsi="Arial" w:cs="Arial"/>
          <w:color w:val="000000" w:themeColor="text1"/>
          <w:sz w:val="24"/>
          <w:szCs w:val="24"/>
        </w:rPr>
        <w:t>Крапивинский районный</w:t>
      </w:r>
      <w:r w:rsidRPr="006755B4">
        <w:rPr>
          <w:rFonts w:ascii="Arial" w:hAnsi="Arial" w:cs="Arial"/>
          <w:color w:val="000000" w:themeColor="text1"/>
          <w:sz w:val="24"/>
          <w:szCs w:val="24"/>
        </w:rPr>
        <w:t xml:space="preserve"> Совет народных депутатов </w:t>
      </w:r>
    </w:p>
    <w:p w:rsidR="00D5696B" w:rsidRPr="005375FE" w:rsidRDefault="006755B4">
      <w:pPr>
        <w:pStyle w:val="ConsPlusNormal"/>
        <w:ind w:firstLine="54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5375FE">
        <w:rPr>
          <w:rFonts w:ascii="Arial" w:hAnsi="Arial" w:cs="Arial"/>
          <w:b/>
          <w:color w:val="000000" w:themeColor="text1"/>
          <w:sz w:val="24"/>
          <w:szCs w:val="24"/>
        </w:rPr>
        <w:t>Р</w:t>
      </w:r>
      <w:r w:rsidR="00D5696B" w:rsidRPr="005375FE">
        <w:rPr>
          <w:rFonts w:ascii="Arial" w:hAnsi="Arial" w:cs="Arial"/>
          <w:b/>
          <w:color w:val="000000" w:themeColor="text1"/>
          <w:sz w:val="24"/>
          <w:szCs w:val="24"/>
        </w:rPr>
        <w:t>ешил:</w:t>
      </w:r>
    </w:p>
    <w:p w:rsidR="00D5696B" w:rsidRPr="006755B4" w:rsidRDefault="00D5696B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5696B" w:rsidRPr="006755B4" w:rsidRDefault="00D5696B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755B4">
        <w:rPr>
          <w:rFonts w:ascii="Arial" w:hAnsi="Arial" w:cs="Arial"/>
          <w:color w:val="000000" w:themeColor="text1"/>
          <w:sz w:val="24"/>
          <w:szCs w:val="24"/>
        </w:rPr>
        <w:t xml:space="preserve">1. Утвердить </w:t>
      </w:r>
      <w:hyperlink w:anchor="P40" w:history="1">
        <w:r w:rsidRPr="006755B4">
          <w:rPr>
            <w:rFonts w:ascii="Arial" w:hAnsi="Arial" w:cs="Arial"/>
            <w:color w:val="000000" w:themeColor="text1"/>
            <w:sz w:val="24"/>
            <w:szCs w:val="24"/>
          </w:rPr>
          <w:t>Порядок</w:t>
        </w:r>
      </w:hyperlink>
      <w:r w:rsidRPr="006755B4">
        <w:rPr>
          <w:rFonts w:ascii="Arial" w:hAnsi="Arial" w:cs="Arial"/>
          <w:color w:val="000000" w:themeColor="text1"/>
          <w:sz w:val="24"/>
          <w:szCs w:val="24"/>
        </w:rPr>
        <w:t xml:space="preserve"> проведения оценки регулирующего воздействия проектов муниципальных нормативных правовых актов согласно приложению </w:t>
      </w:r>
      <w:r w:rsidR="00AE1345" w:rsidRPr="006755B4">
        <w:rPr>
          <w:rFonts w:ascii="Arial" w:hAnsi="Arial" w:cs="Arial"/>
          <w:color w:val="000000" w:themeColor="text1"/>
          <w:sz w:val="24"/>
          <w:szCs w:val="24"/>
        </w:rPr>
        <w:t>№1</w:t>
      </w:r>
      <w:r w:rsidRPr="006755B4">
        <w:rPr>
          <w:rFonts w:ascii="Arial" w:hAnsi="Arial" w:cs="Arial"/>
          <w:color w:val="000000" w:themeColor="text1"/>
          <w:sz w:val="24"/>
          <w:szCs w:val="24"/>
        </w:rPr>
        <w:t xml:space="preserve"> к настоящему решению.</w:t>
      </w:r>
    </w:p>
    <w:p w:rsidR="00D5696B" w:rsidRPr="006755B4" w:rsidRDefault="00D5696B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755B4">
        <w:rPr>
          <w:rFonts w:ascii="Arial" w:hAnsi="Arial" w:cs="Arial"/>
          <w:color w:val="000000" w:themeColor="text1"/>
          <w:sz w:val="24"/>
          <w:szCs w:val="24"/>
        </w:rPr>
        <w:t xml:space="preserve">2. Утвердить </w:t>
      </w:r>
      <w:hyperlink w:anchor="P105" w:history="1">
        <w:r w:rsidRPr="006755B4">
          <w:rPr>
            <w:rFonts w:ascii="Arial" w:hAnsi="Arial" w:cs="Arial"/>
            <w:color w:val="000000" w:themeColor="text1"/>
            <w:sz w:val="24"/>
            <w:szCs w:val="24"/>
          </w:rPr>
          <w:t>Порядок</w:t>
        </w:r>
      </w:hyperlink>
      <w:r w:rsidRPr="006755B4">
        <w:rPr>
          <w:rFonts w:ascii="Arial" w:hAnsi="Arial" w:cs="Arial"/>
          <w:color w:val="000000" w:themeColor="text1"/>
          <w:sz w:val="24"/>
          <w:szCs w:val="24"/>
        </w:rPr>
        <w:t xml:space="preserve"> проведения экспертизы муниципальных нормативных правовых актов согласно приложению </w:t>
      </w:r>
      <w:r w:rsidR="00AE1345" w:rsidRPr="006755B4">
        <w:rPr>
          <w:rFonts w:ascii="Arial" w:hAnsi="Arial" w:cs="Arial"/>
          <w:color w:val="000000" w:themeColor="text1"/>
          <w:sz w:val="24"/>
          <w:szCs w:val="24"/>
        </w:rPr>
        <w:t>№2</w:t>
      </w:r>
      <w:r w:rsidRPr="006755B4">
        <w:rPr>
          <w:rFonts w:ascii="Arial" w:hAnsi="Arial" w:cs="Arial"/>
          <w:color w:val="000000" w:themeColor="text1"/>
          <w:sz w:val="24"/>
          <w:szCs w:val="24"/>
        </w:rPr>
        <w:t xml:space="preserve"> к настоящему решению.</w:t>
      </w:r>
    </w:p>
    <w:p w:rsidR="006714A3" w:rsidRPr="006755B4" w:rsidRDefault="00D5696B" w:rsidP="006714A3">
      <w:pPr>
        <w:keepLines/>
        <w:widowControl w:val="0"/>
        <w:tabs>
          <w:tab w:val="left" w:pos="993"/>
          <w:tab w:val="left" w:pos="1440"/>
        </w:tabs>
        <w:ind w:firstLine="567"/>
        <w:jc w:val="both"/>
        <w:rPr>
          <w:rFonts w:ascii="Arial" w:hAnsi="Arial" w:cs="Arial"/>
        </w:rPr>
      </w:pPr>
      <w:r w:rsidRPr="006755B4">
        <w:rPr>
          <w:rFonts w:ascii="Arial" w:hAnsi="Arial" w:cs="Arial"/>
        </w:rPr>
        <w:t xml:space="preserve">3. </w:t>
      </w:r>
      <w:r w:rsidR="006714A3" w:rsidRPr="006755B4">
        <w:rPr>
          <w:rFonts w:ascii="Arial" w:hAnsi="Arial" w:cs="Arial"/>
        </w:rPr>
        <w:t>Обеспечить размещение настоящего решения на официальном сайте администрации Крапивинского муниципального района в информационно-телекоммуникационной сети «Интернет».</w:t>
      </w:r>
    </w:p>
    <w:p w:rsidR="00D5696B" w:rsidRPr="006755B4" w:rsidRDefault="00D5696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755B4">
        <w:rPr>
          <w:rFonts w:ascii="Arial" w:hAnsi="Arial" w:cs="Arial"/>
          <w:sz w:val="24"/>
          <w:szCs w:val="24"/>
        </w:rPr>
        <w:t xml:space="preserve">4. Настоящее решение вступает в силу </w:t>
      </w:r>
      <w:r w:rsidR="00287059">
        <w:rPr>
          <w:rFonts w:ascii="Arial" w:hAnsi="Arial" w:cs="Arial"/>
          <w:sz w:val="24"/>
          <w:szCs w:val="24"/>
        </w:rPr>
        <w:t>с 01.01.2016г</w:t>
      </w:r>
      <w:r w:rsidRPr="006755B4">
        <w:rPr>
          <w:rFonts w:ascii="Arial" w:hAnsi="Arial" w:cs="Arial"/>
          <w:sz w:val="24"/>
          <w:szCs w:val="24"/>
        </w:rPr>
        <w:t>.</w:t>
      </w:r>
    </w:p>
    <w:p w:rsidR="00287059" w:rsidRDefault="00D5696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755B4">
        <w:rPr>
          <w:rFonts w:ascii="Arial" w:hAnsi="Arial" w:cs="Arial"/>
          <w:sz w:val="24"/>
          <w:szCs w:val="24"/>
        </w:rPr>
        <w:t xml:space="preserve">5. </w:t>
      </w:r>
      <w:r w:rsidR="004A4EFC" w:rsidRPr="006755B4">
        <w:rPr>
          <w:rFonts w:ascii="Arial" w:hAnsi="Arial" w:cs="Arial"/>
          <w:sz w:val="24"/>
          <w:szCs w:val="24"/>
        </w:rPr>
        <w:t xml:space="preserve">Контроль за исполнением данного Решения возложить на председателя Совета народных депутатов </w:t>
      </w:r>
      <w:r w:rsidR="00523740">
        <w:rPr>
          <w:rFonts w:ascii="Arial" w:hAnsi="Arial" w:cs="Arial"/>
          <w:sz w:val="24"/>
          <w:szCs w:val="24"/>
        </w:rPr>
        <w:t xml:space="preserve">Крапивинского муниципального района </w:t>
      </w:r>
      <w:r w:rsidR="004A4EFC" w:rsidRPr="006755B4">
        <w:rPr>
          <w:rFonts w:ascii="Arial" w:hAnsi="Arial" w:cs="Arial"/>
          <w:sz w:val="24"/>
          <w:szCs w:val="24"/>
        </w:rPr>
        <w:t xml:space="preserve">Т.В. </w:t>
      </w:r>
      <w:proofErr w:type="spellStart"/>
      <w:r w:rsidR="004A4EFC" w:rsidRPr="006755B4">
        <w:rPr>
          <w:rFonts w:ascii="Arial" w:hAnsi="Arial" w:cs="Arial"/>
          <w:sz w:val="24"/>
          <w:szCs w:val="24"/>
        </w:rPr>
        <w:t>Грень</w:t>
      </w:r>
      <w:proofErr w:type="spellEnd"/>
      <w:r w:rsidR="004A4EFC" w:rsidRPr="006755B4">
        <w:rPr>
          <w:rFonts w:ascii="Arial" w:hAnsi="Arial" w:cs="Arial"/>
          <w:sz w:val="24"/>
          <w:szCs w:val="24"/>
        </w:rPr>
        <w:br/>
      </w:r>
    </w:p>
    <w:p w:rsidR="00287059" w:rsidRDefault="0028705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287059" w:rsidRDefault="00287059" w:rsidP="00810F67">
      <w:pPr>
        <w:pStyle w:val="ConsPlusNormal"/>
        <w:rPr>
          <w:rFonts w:ascii="Arial" w:hAnsi="Arial" w:cs="Arial"/>
          <w:sz w:val="24"/>
          <w:szCs w:val="24"/>
        </w:rPr>
      </w:pPr>
    </w:p>
    <w:p w:rsidR="00523740" w:rsidRDefault="00287059" w:rsidP="00810F67">
      <w:pPr>
        <w:pStyle w:val="ConsPlusNormal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</w:t>
      </w:r>
    </w:p>
    <w:p w:rsidR="00D5696B" w:rsidRDefault="00523740" w:rsidP="00810F67">
      <w:pPr>
        <w:pStyle w:val="ConsPlusNormal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Совета </w:t>
      </w:r>
      <w:r w:rsidR="004A4EFC" w:rsidRPr="006755B4">
        <w:rPr>
          <w:rFonts w:ascii="Arial" w:hAnsi="Arial" w:cs="Arial"/>
          <w:sz w:val="24"/>
          <w:szCs w:val="24"/>
        </w:rPr>
        <w:t>народны</w:t>
      </w:r>
      <w:r w:rsidR="005B57C8">
        <w:rPr>
          <w:rFonts w:ascii="Arial" w:hAnsi="Arial" w:cs="Arial"/>
          <w:sz w:val="24"/>
          <w:szCs w:val="24"/>
        </w:rPr>
        <w:t>х</w:t>
      </w:r>
      <w:r w:rsidR="00BC7F71">
        <w:rPr>
          <w:rFonts w:ascii="Arial" w:hAnsi="Arial" w:cs="Arial"/>
          <w:sz w:val="24"/>
          <w:szCs w:val="24"/>
        </w:rPr>
        <w:t xml:space="preserve"> </w:t>
      </w:r>
      <w:r w:rsidR="004A4EFC" w:rsidRPr="006755B4">
        <w:rPr>
          <w:rFonts w:ascii="Arial" w:hAnsi="Arial" w:cs="Arial"/>
          <w:sz w:val="24"/>
          <w:szCs w:val="24"/>
        </w:rPr>
        <w:t>депутатов</w:t>
      </w:r>
      <w:r w:rsidR="004A4EFC" w:rsidRPr="006755B4">
        <w:rPr>
          <w:rFonts w:ascii="Arial" w:hAnsi="Arial" w:cs="Arial"/>
          <w:sz w:val="24"/>
          <w:szCs w:val="24"/>
        </w:rPr>
        <w:br/>
        <w:t>Крапивинского муниципального района</w:t>
      </w:r>
      <w:r w:rsidR="00287059"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4A4EFC" w:rsidRPr="006755B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A4EFC" w:rsidRPr="006755B4">
        <w:rPr>
          <w:rFonts w:ascii="Arial" w:hAnsi="Arial" w:cs="Arial"/>
          <w:sz w:val="24"/>
          <w:szCs w:val="24"/>
        </w:rPr>
        <w:t>Т.В.Грень</w:t>
      </w:r>
      <w:proofErr w:type="spellEnd"/>
    </w:p>
    <w:p w:rsidR="00523740" w:rsidRPr="006755B4" w:rsidRDefault="00523740" w:rsidP="0028705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D5696B" w:rsidRPr="006755B4" w:rsidRDefault="00D5696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0720A1" w:rsidRDefault="00523740" w:rsidP="005F1018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Крапивинского муниципального района                                 </w:t>
      </w:r>
      <w:r w:rsidR="00D56EDD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  </w:t>
      </w:r>
      <w:r w:rsidR="00D56EDD">
        <w:rPr>
          <w:rFonts w:ascii="Arial" w:hAnsi="Arial" w:cs="Arial"/>
          <w:sz w:val="24"/>
          <w:szCs w:val="24"/>
        </w:rPr>
        <w:t xml:space="preserve">Т.Х. </w:t>
      </w:r>
      <w:proofErr w:type="spellStart"/>
      <w:r w:rsidR="00D56EDD">
        <w:rPr>
          <w:rFonts w:ascii="Arial" w:hAnsi="Arial" w:cs="Arial"/>
          <w:sz w:val="24"/>
          <w:szCs w:val="24"/>
        </w:rPr>
        <w:t>Биккулов</w:t>
      </w:r>
      <w:proofErr w:type="spellEnd"/>
    </w:p>
    <w:p w:rsidR="00D5696B" w:rsidRPr="00810F67" w:rsidRDefault="00D5696B" w:rsidP="00810F67">
      <w:pPr>
        <w:pStyle w:val="ConsPlusNormal"/>
        <w:ind w:left="5529"/>
        <w:jc w:val="center"/>
        <w:rPr>
          <w:rFonts w:ascii="Arial" w:hAnsi="Arial" w:cs="Arial"/>
          <w:sz w:val="24"/>
          <w:szCs w:val="24"/>
        </w:rPr>
      </w:pPr>
      <w:r w:rsidRPr="00810F67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4A4EFC" w:rsidRPr="00810F67">
        <w:rPr>
          <w:rFonts w:ascii="Arial" w:hAnsi="Arial" w:cs="Arial"/>
          <w:sz w:val="24"/>
          <w:szCs w:val="24"/>
        </w:rPr>
        <w:t>№1</w:t>
      </w:r>
    </w:p>
    <w:p w:rsidR="00D5696B" w:rsidRPr="00810F67" w:rsidRDefault="00D5696B" w:rsidP="00810F67">
      <w:pPr>
        <w:pStyle w:val="ConsPlusNormal"/>
        <w:ind w:left="5529"/>
        <w:jc w:val="center"/>
        <w:rPr>
          <w:rFonts w:ascii="Arial" w:hAnsi="Arial" w:cs="Arial"/>
          <w:sz w:val="24"/>
          <w:szCs w:val="24"/>
        </w:rPr>
      </w:pPr>
      <w:r w:rsidRPr="00810F67">
        <w:rPr>
          <w:rFonts w:ascii="Arial" w:hAnsi="Arial" w:cs="Arial"/>
          <w:sz w:val="24"/>
          <w:szCs w:val="24"/>
        </w:rPr>
        <w:t>к решению</w:t>
      </w:r>
    </w:p>
    <w:p w:rsidR="00D5696B" w:rsidRPr="00810F67" w:rsidRDefault="004A4EFC" w:rsidP="00810F67">
      <w:pPr>
        <w:pStyle w:val="ConsPlusNormal"/>
        <w:ind w:left="5529"/>
        <w:jc w:val="center"/>
        <w:rPr>
          <w:rFonts w:ascii="Arial" w:hAnsi="Arial" w:cs="Arial"/>
          <w:sz w:val="24"/>
          <w:szCs w:val="24"/>
        </w:rPr>
      </w:pPr>
      <w:r w:rsidRPr="00810F67">
        <w:rPr>
          <w:rFonts w:ascii="Arial" w:hAnsi="Arial" w:cs="Arial"/>
          <w:sz w:val="24"/>
          <w:szCs w:val="24"/>
        </w:rPr>
        <w:t>Крапивинского районного</w:t>
      </w:r>
    </w:p>
    <w:p w:rsidR="00D5696B" w:rsidRPr="00810F67" w:rsidRDefault="00D5696B" w:rsidP="00810F67">
      <w:pPr>
        <w:pStyle w:val="ConsPlusNormal"/>
        <w:ind w:left="5529"/>
        <w:jc w:val="center"/>
        <w:rPr>
          <w:rFonts w:ascii="Arial" w:hAnsi="Arial" w:cs="Arial"/>
          <w:sz w:val="24"/>
          <w:szCs w:val="24"/>
        </w:rPr>
      </w:pPr>
      <w:r w:rsidRPr="00810F67">
        <w:rPr>
          <w:rFonts w:ascii="Arial" w:hAnsi="Arial" w:cs="Arial"/>
          <w:sz w:val="24"/>
          <w:szCs w:val="24"/>
        </w:rPr>
        <w:t>Совета народных депутатов</w:t>
      </w:r>
    </w:p>
    <w:p w:rsidR="00810F67" w:rsidRPr="00810F67" w:rsidRDefault="00810F67" w:rsidP="00810F67">
      <w:pPr>
        <w:autoSpaceDE w:val="0"/>
        <w:autoSpaceDN w:val="0"/>
        <w:adjustRightInd w:val="0"/>
        <w:ind w:left="5529"/>
        <w:jc w:val="center"/>
        <w:rPr>
          <w:rFonts w:ascii="Arial" w:hAnsi="Arial" w:cs="Arial"/>
          <w:bCs/>
        </w:rPr>
      </w:pPr>
      <w:proofErr w:type="gramStart"/>
      <w:r w:rsidRPr="00810F67">
        <w:rPr>
          <w:rFonts w:ascii="Arial" w:hAnsi="Arial" w:cs="Arial"/>
          <w:bCs/>
        </w:rPr>
        <w:t>от  16.12.2015г.</w:t>
      </w:r>
      <w:proofErr w:type="gramEnd"/>
      <w:r w:rsidRPr="00810F67">
        <w:rPr>
          <w:rFonts w:ascii="Arial" w:hAnsi="Arial" w:cs="Arial"/>
          <w:bCs/>
        </w:rPr>
        <w:t xml:space="preserve"> №</w:t>
      </w:r>
      <w:r>
        <w:rPr>
          <w:rFonts w:ascii="Arial" w:hAnsi="Arial" w:cs="Arial"/>
          <w:bCs/>
        </w:rPr>
        <w:t xml:space="preserve"> </w:t>
      </w:r>
      <w:r w:rsidRPr="00810F67">
        <w:rPr>
          <w:rFonts w:ascii="Arial" w:hAnsi="Arial" w:cs="Arial"/>
          <w:bCs/>
        </w:rPr>
        <w:t>319</w:t>
      </w:r>
    </w:p>
    <w:p w:rsidR="00D5696B" w:rsidRPr="006755B4" w:rsidRDefault="00D5696B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143FC8" w:rsidRPr="006755B4" w:rsidRDefault="004A4EFC">
      <w:pPr>
        <w:pStyle w:val="ConsPlusTitle"/>
        <w:jc w:val="center"/>
        <w:rPr>
          <w:rFonts w:ascii="Arial" w:hAnsi="Arial" w:cs="Arial"/>
          <w:sz w:val="24"/>
          <w:szCs w:val="24"/>
        </w:rPr>
      </w:pPr>
      <w:bookmarkStart w:id="0" w:name="P40"/>
      <w:bookmarkEnd w:id="0"/>
      <w:r w:rsidRPr="006755B4">
        <w:rPr>
          <w:rFonts w:ascii="Arial" w:hAnsi="Arial" w:cs="Arial"/>
          <w:sz w:val="24"/>
          <w:szCs w:val="24"/>
        </w:rPr>
        <w:t xml:space="preserve">Порядок </w:t>
      </w:r>
    </w:p>
    <w:p w:rsidR="004A4EFC" w:rsidRPr="006755B4" w:rsidRDefault="004A4EFC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6755B4">
        <w:rPr>
          <w:rFonts w:ascii="Arial" w:hAnsi="Arial" w:cs="Arial"/>
          <w:sz w:val="24"/>
          <w:szCs w:val="24"/>
        </w:rPr>
        <w:t xml:space="preserve">проведения </w:t>
      </w:r>
      <w:r w:rsidR="00143FC8" w:rsidRPr="006755B4">
        <w:rPr>
          <w:rFonts w:ascii="Arial" w:hAnsi="Arial" w:cs="Arial"/>
          <w:sz w:val="24"/>
          <w:szCs w:val="24"/>
        </w:rPr>
        <w:t xml:space="preserve">оценки </w:t>
      </w:r>
      <w:r w:rsidRPr="006755B4">
        <w:rPr>
          <w:rFonts w:ascii="Arial" w:hAnsi="Arial" w:cs="Arial"/>
          <w:sz w:val="24"/>
          <w:szCs w:val="24"/>
        </w:rPr>
        <w:t>регулирующего воздействия проектов муниципальных нормативных правовых актов</w:t>
      </w:r>
    </w:p>
    <w:p w:rsidR="00143FC8" w:rsidRPr="006755B4" w:rsidRDefault="00143FC8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D5696B" w:rsidRPr="006755B4" w:rsidRDefault="00D5696B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6755B4">
        <w:rPr>
          <w:rFonts w:ascii="Arial" w:hAnsi="Arial" w:cs="Arial"/>
          <w:sz w:val="24"/>
          <w:szCs w:val="24"/>
        </w:rPr>
        <w:t>1. Общие положения</w:t>
      </w:r>
    </w:p>
    <w:p w:rsidR="00D5696B" w:rsidRPr="006755B4" w:rsidRDefault="00D5696B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D5696B" w:rsidRPr="006755B4" w:rsidRDefault="00D5696B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755B4">
        <w:rPr>
          <w:rFonts w:ascii="Arial" w:hAnsi="Arial" w:cs="Arial"/>
          <w:sz w:val="24"/>
          <w:szCs w:val="24"/>
        </w:rPr>
        <w:t>1</w:t>
      </w:r>
      <w:r w:rsidRPr="006755B4">
        <w:rPr>
          <w:rFonts w:ascii="Arial" w:hAnsi="Arial" w:cs="Arial"/>
          <w:color w:val="000000" w:themeColor="text1"/>
          <w:sz w:val="24"/>
          <w:szCs w:val="24"/>
        </w:rPr>
        <w:t xml:space="preserve">.1. Настоящий Порядок разработан в соответствии с Федеральным </w:t>
      </w:r>
      <w:hyperlink r:id="rId9" w:history="1">
        <w:r w:rsidRPr="006755B4">
          <w:rPr>
            <w:rFonts w:ascii="Arial" w:hAnsi="Arial" w:cs="Arial"/>
            <w:color w:val="000000" w:themeColor="text1"/>
            <w:sz w:val="24"/>
            <w:szCs w:val="24"/>
          </w:rPr>
          <w:t>законом</w:t>
        </w:r>
      </w:hyperlink>
      <w:r w:rsidRPr="006755B4">
        <w:rPr>
          <w:rFonts w:ascii="Arial" w:hAnsi="Arial" w:cs="Arial"/>
          <w:color w:val="000000" w:themeColor="text1"/>
          <w:sz w:val="24"/>
          <w:szCs w:val="24"/>
        </w:rPr>
        <w:t xml:space="preserve"> от 06.10.2003 </w:t>
      </w:r>
      <w:r w:rsidR="003C3530">
        <w:rPr>
          <w:rFonts w:ascii="Arial" w:hAnsi="Arial" w:cs="Arial"/>
          <w:color w:val="000000" w:themeColor="text1"/>
          <w:sz w:val="24"/>
          <w:szCs w:val="24"/>
        </w:rPr>
        <w:t>№</w:t>
      </w:r>
      <w:r w:rsidRPr="006755B4">
        <w:rPr>
          <w:rFonts w:ascii="Arial" w:hAnsi="Arial" w:cs="Arial"/>
          <w:color w:val="000000" w:themeColor="text1"/>
          <w:sz w:val="24"/>
          <w:szCs w:val="24"/>
        </w:rPr>
        <w:t xml:space="preserve"> 131-ФЗ "Об общих принципах организации местного самоуправления в Российской Федерации", </w:t>
      </w:r>
      <w:hyperlink r:id="rId10" w:history="1">
        <w:r w:rsidRPr="006755B4">
          <w:rPr>
            <w:rFonts w:ascii="Arial" w:hAnsi="Arial" w:cs="Arial"/>
            <w:color w:val="000000" w:themeColor="text1"/>
            <w:sz w:val="24"/>
            <w:szCs w:val="24"/>
          </w:rPr>
          <w:t>Законом</w:t>
        </w:r>
      </w:hyperlink>
      <w:r w:rsidRPr="006755B4">
        <w:rPr>
          <w:rFonts w:ascii="Arial" w:hAnsi="Arial" w:cs="Arial"/>
          <w:color w:val="000000" w:themeColor="text1"/>
          <w:sz w:val="24"/>
          <w:szCs w:val="24"/>
        </w:rPr>
        <w:t xml:space="preserve"> Кемеровской области от 26.12.2013 </w:t>
      </w:r>
      <w:r w:rsidR="003C3530">
        <w:rPr>
          <w:rFonts w:ascii="Arial" w:hAnsi="Arial" w:cs="Arial"/>
          <w:color w:val="000000" w:themeColor="text1"/>
          <w:sz w:val="24"/>
          <w:szCs w:val="24"/>
        </w:rPr>
        <w:t>№</w:t>
      </w:r>
      <w:r w:rsidRPr="006755B4">
        <w:rPr>
          <w:rFonts w:ascii="Arial" w:hAnsi="Arial" w:cs="Arial"/>
          <w:color w:val="000000" w:themeColor="text1"/>
          <w:sz w:val="24"/>
          <w:szCs w:val="24"/>
        </w:rPr>
        <w:t xml:space="preserve"> 142-ОЗ "О порядке проведения оценки регулирующего воздействия проектов нормативных правовых актов и экспертизы нормативных правовых актов в Кемеровской области" и определяет порядок проведения оценки регулирующего воздействия проектов нормативных правовых актов </w:t>
      </w:r>
      <w:r w:rsidR="001D349A" w:rsidRPr="006755B4">
        <w:rPr>
          <w:rFonts w:ascii="Arial" w:hAnsi="Arial" w:cs="Arial"/>
          <w:color w:val="000000" w:themeColor="text1"/>
          <w:sz w:val="24"/>
          <w:szCs w:val="24"/>
        </w:rPr>
        <w:t xml:space="preserve">Крапивинского районного </w:t>
      </w:r>
      <w:r w:rsidRPr="006755B4">
        <w:rPr>
          <w:rFonts w:ascii="Arial" w:hAnsi="Arial" w:cs="Arial"/>
          <w:color w:val="000000" w:themeColor="text1"/>
          <w:sz w:val="24"/>
          <w:szCs w:val="24"/>
        </w:rPr>
        <w:t xml:space="preserve"> Совета народных депутатов, проектов нормативных правовых актов администрации </w:t>
      </w:r>
      <w:r w:rsidR="008969C8" w:rsidRPr="006755B4">
        <w:rPr>
          <w:rFonts w:ascii="Arial" w:hAnsi="Arial" w:cs="Arial"/>
          <w:color w:val="000000" w:themeColor="text1"/>
          <w:sz w:val="24"/>
          <w:szCs w:val="24"/>
        </w:rPr>
        <w:t>Крапивинского муниципального района</w:t>
      </w:r>
      <w:r w:rsidRPr="006755B4">
        <w:rPr>
          <w:rFonts w:ascii="Arial" w:hAnsi="Arial" w:cs="Arial"/>
          <w:color w:val="000000" w:themeColor="text1"/>
          <w:sz w:val="24"/>
          <w:szCs w:val="24"/>
        </w:rPr>
        <w:t xml:space="preserve">, затрагивающих вопросы осуществления предпринимательской и инвестиционной деятельности (далее - проекты правовых актов, проекты актов), 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</w:t>
      </w:r>
      <w:r w:rsidR="008969C8" w:rsidRPr="006755B4">
        <w:rPr>
          <w:rFonts w:ascii="Arial" w:hAnsi="Arial" w:cs="Arial"/>
          <w:color w:val="000000" w:themeColor="text1"/>
          <w:sz w:val="24"/>
          <w:szCs w:val="24"/>
        </w:rPr>
        <w:t>районного</w:t>
      </w:r>
      <w:r w:rsidRPr="006755B4">
        <w:rPr>
          <w:rFonts w:ascii="Arial" w:hAnsi="Arial" w:cs="Arial"/>
          <w:color w:val="000000" w:themeColor="text1"/>
          <w:sz w:val="24"/>
          <w:szCs w:val="24"/>
        </w:rPr>
        <w:t xml:space="preserve"> бюджета.</w:t>
      </w:r>
    </w:p>
    <w:p w:rsidR="00D5696B" w:rsidRPr="006755B4" w:rsidRDefault="00D5696B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755B4">
        <w:rPr>
          <w:rFonts w:ascii="Arial" w:hAnsi="Arial" w:cs="Arial"/>
          <w:color w:val="000000" w:themeColor="text1"/>
          <w:sz w:val="24"/>
          <w:szCs w:val="24"/>
        </w:rPr>
        <w:t>1.2. В настоящем Порядке применяются следующие понятия:</w:t>
      </w:r>
    </w:p>
    <w:p w:rsidR="00D5696B" w:rsidRPr="006755B4" w:rsidRDefault="00D5696B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755B4">
        <w:rPr>
          <w:rFonts w:ascii="Arial" w:hAnsi="Arial" w:cs="Arial"/>
          <w:color w:val="000000" w:themeColor="text1"/>
          <w:sz w:val="24"/>
          <w:szCs w:val="24"/>
        </w:rPr>
        <w:t xml:space="preserve">Разработчик проекта - субъект правотворческой инициативы, указанный в </w:t>
      </w:r>
      <w:hyperlink r:id="rId11" w:history="1">
        <w:r w:rsidRPr="006755B4">
          <w:rPr>
            <w:rFonts w:ascii="Arial" w:hAnsi="Arial" w:cs="Arial"/>
            <w:color w:val="000000" w:themeColor="text1"/>
            <w:sz w:val="24"/>
            <w:szCs w:val="24"/>
          </w:rPr>
          <w:t>части 1 статьи 46</w:t>
        </w:r>
      </w:hyperlink>
      <w:r w:rsidRPr="006755B4">
        <w:rPr>
          <w:rFonts w:ascii="Arial" w:hAnsi="Arial" w:cs="Arial"/>
          <w:color w:val="000000" w:themeColor="text1"/>
          <w:sz w:val="24"/>
          <w:szCs w:val="24"/>
        </w:rPr>
        <w:t xml:space="preserve"> Федерального закона от 06.10.2003 </w:t>
      </w:r>
      <w:r w:rsidR="003C3530">
        <w:rPr>
          <w:rFonts w:ascii="Arial" w:hAnsi="Arial" w:cs="Arial"/>
          <w:color w:val="000000" w:themeColor="text1"/>
          <w:sz w:val="24"/>
          <w:szCs w:val="24"/>
        </w:rPr>
        <w:t>№</w:t>
      </w:r>
      <w:r w:rsidRPr="006755B4">
        <w:rPr>
          <w:rFonts w:ascii="Arial" w:hAnsi="Arial" w:cs="Arial"/>
          <w:color w:val="000000" w:themeColor="text1"/>
          <w:sz w:val="24"/>
          <w:szCs w:val="24"/>
        </w:rPr>
        <w:t xml:space="preserve">131-ФЗ "Об общих принципах организации местного самоуправления в Российской Федерации", имеющий право вносить на рассмотрение органов местного самоуправления </w:t>
      </w:r>
      <w:r w:rsidR="005B7B04" w:rsidRPr="006755B4">
        <w:rPr>
          <w:rFonts w:ascii="Arial" w:hAnsi="Arial" w:cs="Arial"/>
          <w:color w:val="000000" w:themeColor="text1"/>
          <w:sz w:val="24"/>
          <w:szCs w:val="24"/>
        </w:rPr>
        <w:t>Крапивинского муниципального района</w:t>
      </w:r>
      <w:r w:rsidRPr="006755B4">
        <w:rPr>
          <w:rFonts w:ascii="Arial" w:hAnsi="Arial" w:cs="Arial"/>
          <w:color w:val="000000" w:themeColor="text1"/>
          <w:sz w:val="24"/>
          <w:szCs w:val="24"/>
        </w:rPr>
        <w:t xml:space="preserve"> проекты муниципальных правовых актов;</w:t>
      </w:r>
    </w:p>
    <w:p w:rsidR="00D5696B" w:rsidRPr="006755B4" w:rsidRDefault="00D5696B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755B4">
        <w:rPr>
          <w:rFonts w:ascii="Arial" w:hAnsi="Arial" w:cs="Arial"/>
          <w:color w:val="000000" w:themeColor="text1"/>
          <w:sz w:val="24"/>
          <w:szCs w:val="24"/>
        </w:rPr>
        <w:t xml:space="preserve">Уполномоченный орган - администрация </w:t>
      </w:r>
      <w:r w:rsidR="005B7B04" w:rsidRPr="006755B4">
        <w:rPr>
          <w:rFonts w:ascii="Arial" w:hAnsi="Arial" w:cs="Arial"/>
          <w:color w:val="000000" w:themeColor="text1"/>
          <w:sz w:val="24"/>
          <w:szCs w:val="24"/>
        </w:rPr>
        <w:t>Крапивинского муниципального района</w:t>
      </w:r>
      <w:r w:rsidRPr="006755B4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D5696B" w:rsidRPr="006755B4" w:rsidRDefault="00D5696B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755B4">
        <w:rPr>
          <w:rFonts w:ascii="Arial" w:hAnsi="Arial" w:cs="Arial"/>
          <w:color w:val="000000" w:themeColor="text1"/>
          <w:sz w:val="24"/>
          <w:szCs w:val="24"/>
        </w:rPr>
        <w:t xml:space="preserve">1.3. Порядок исполнения функций по оценке регулирующего воздействия определяется постановлением администрации </w:t>
      </w:r>
      <w:r w:rsidR="004975BF" w:rsidRPr="006755B4">
        <w:rPr>
          <w:rFonts w:ascii="Arial" w:hAnsi="Arial" w:cs="Arial"/>
          <w:color w:val="000000" w:themeColor="text1"/>
          <w:sz w:val="24"/>
          <w:szCs w:val="24"/>
        </w:rPr>
        <w:t>района</w:t>
      </w:r>
      <w:r w:rsidRPr="006755B4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D5696B" w:rsidRPr="006755B4" w:rsidRDefault="00D5696B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755B4">
        <w:rPr>
          <w:rFonts w:ascii="Arial" w:hAnsi="Arial" w:cs="Arial"/>
          <w:color w:val="000000" w:themeColor="text1"/>
          <w:sz w:val="24"/>
          <w:szCs w:val="24"/>
        </w:rPr>
        <w:t>1.4. Иные понятия, используемые в настоящем Порядке, применяются в тех же значениях, что и в нормативных правовых актах Российской Федерации, Кемеровской области, муниципальных правовых актах.</w:t>
      </w:r>
    </w:p>
    <w:p w:rsidR="00D5696B" w:rsidRPr="00087464" w:rsidRDefault="00D5696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55B4">
        <w:rPr>
          <w:rFonts w:ascii="Arial" w:hAnsi="Arial" w:cs="Arial"/>
          <w:color w:val="000000" w:themeColor="text1"/>
          <w:sz w:val="24"/>
          <w:szCs w:val="24"/>
        </w:rPr>
        <w:t>1.5. Официальным сайтом для оценки регулирующего воздействия проектов правовых актов в информационно-телекоммуникационной сети "Интернет" является сайт</w:t>
      </w:r>
      <w:r w:rsidR="00453E90" w:rsidRPr="006755B4">
        <w:rPr>
          <w:rFonts w:ascii="Arial" w:hAnsi="Arial" w:cs="Arial"/>
          <w:color w:val="000000"/>
          <w:sz w:val="24"/>
          <w:szCs w:val="24"/>
        </w:rPr>
        <w:t xml:space="preserve"> </w:t>
      </w:r>
      <w:r w:rsidR="00087464" w:rsidRPr="00087464">
        <w:rPr>
          <w:rFonts w:ascii="Times New Roman" w:hAnsi="Times New Roman" w:cs="Times New Roman"/>
          <w:sz w:val="28"/>
          <w:szCs w:val="28"/>
        </w:rPr>
        <w:t>www.krapivino.ru</w:t>
      </w:r>
    </w:p>
    <w:p w:rsidR="00087464" w:rsidRDefault="00087464">
      <w:pPr>
        <w:pStyle w:val="ConsPlusNormal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D5696B" w:rsidRPr="006755B4" w:rsidRDefault="00D5696B">
      <w:pPr>
        <w:pStyle w:val="ConsPlusNormal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6755B4">
        <w:rPr>
          <w:rFonts w:ascii="Arial" w:hAnsi="Arial" w:cs="Arial"/>
          <w:color w:val="000000" w:themeColor="text1"/>
          <w:sz w:val="24"/>
          <w:szCs w:val="24"/>
        </w:rPr>
        <w:t>2. Проведение оценки регулирующего воздействия проекта акта</w:t>
      </w:r>
    </w:p>
    <w:p w:rsidR="00D5696B" w:rsidRPr="006755B4" w:rsidRDefault="00D5696B">
      <w:pPr>
        <w:pStyle w:val="ConsPlusNormal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D5696B" w:rsidRPr="006755B4" w:rsidRDefault="00D5696B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755B4">
        <w:rPr>
          <w:rFonts w:ascii="Arial" w:hAnsi="Arial" w:cs="Arial"/>
          <w:color w:val="000000" w:themeColor="text1"/>
          <w:sz w:val="24"/>
          <w:szCs w:val="24"/>
        </w:rPr>
        <w:t>2.1. В рамках проведения оценки разработчиком проводится публичное обсуждение (далее - публичные консультации).</w:t>
      </w:r>
    </w:p>
    <w:p w:rsidR="00D5696B" w:rsidRPr="006755B4" w:rsidRDefault="00D5696B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755B4">
        <w:rPr>
          <w:rFonts w:ascii="Arial" w:hAnsi="Arial" w:cs="Arial"/>
          <w:color w:val="000000" w:themeColor="text1"/>
          <w:sz w:val="24"/>
          <w:szCs w:val="24"/>
        </w:rPr>
        <w:t xml:space="preserve">2.2. Для проведения публичных консультаций разработчик размещает на официальном сайте и публикует в газете </w:t>
      </w:r>
      <w:r w:rsidRPr="003B44EF">
        <w:rPr>
          <w:rFonts w:ascii="Arial" w:hAnsi="Arial" w:cs="Arial"/>
          <w:color w:val="000000" w:themeColor="text1"/>
          <w:sz w:val="24"/>
          <w:szCs w:val="24"/>
        </w:rPr>
        <w:t>"</w:t>
      </w:r>
      <w:proofErr w:type="spellStart"/>
      <w:r w:rsidR="0044330E" w:rsidRPr="003B44EF">
        <w:rPr>
          <w:rFonts w:ascii="Arial" w:hAnsi="Arial" w:cs="Arial"/>
          <w:color w:val="000000" w:themeColor="text1"/>
          <w:sz w:val="24"/>
          <w:szCs w:val="24"/>
        </w:rPr>
        <w:t>Тайдонские</w:t>
      </w:r>
      <w:proofErr w:type="spellEnd"/>
      <w:r w:rsidR="0044330E" w:rsidRPr="003B44EF">
        <w:rPr>
          <w:rFonts w:ascii="Arial" w:hAnsi="Arial" w:cs="Arial"/>
          <w:color w:val="000000" w:themeColor="text1"/>
          <w:sz w:val="24"/>
          <w:szCs w:val="24"/>
        </w:rPr>
        <w:t xml:space="preserve"> родники</w:t>
      </w:r>
      <w:r w:rsidRPr="003B44EF">
        <w:rPr>
          <w:rFonts w:ascii="Arial" w:hAnsi="Arial" w:cs="Arial"/>
          <w:color w:val="000000" w:themeColor="text1"/>
          <w:sz w:val="24"/>
          <w:szCs w:val="24"/>
        </w:rPr>
        <w:t>":</w:t>
      </w:r>
    </w:p>
    <w:p w:rsidR="00D5696B" w:rsidRPr="006755B4" w:rsidRDefault="00D5696B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755B4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hyperlink w:anchor="P82" w:history="1">
        <w:r w:rsidRPr="006755B4">
          <w:rPr>
            <w:rFonts w:ascii="Arial" w:hAnsi="Arial" w:cs="Arial"/>
            <w:color w:val="000000" w:themeColor="text1"/>
            <w:sz w:val="24"/>
            <w:szCs w:val="24"/>
          </w:rPr>
          <w:t>уведомление</w:t>
        </w:r>
      </w:hyperlink>
      <w:r w:rsidRPr="006755B4">
        <w:rPr>
          <w:rFonts w:ascii="Arial" w:hAnsi="Arial" w:cs="Arial"/>
          <w:color w:val="000000" w:themeColor="text1"/>
          <w:sz w:val="24"/>
          <w:szCs w:val="24"/>
        </w:rPr>
        <w:t xml:space="preserve"> о подготовке проекта акта и проведении публичных консультаций - по форме согласно </w:t>
      </w:r>
      <w:proofErr w:type="gramStart"/>
      <w:r w:rsidRPr="006755B4">
        <w:rPr>
          <w:rFonts w:ascii="Arial" w:hAnsi="Arial" w:cs="Arial"/>
          <w:color w:val="000000" w:themeColor="text1"/>
          <w:sz w:val="24"/>
          <w:szCs w:val="24"/>
        </w:rPr>
        <w:t>приложению</w:t>
      </w:r>
      <w:proofErr w:type="gramEnd"/>
      <w:r w:rsidRPr="006755B4">
        <w:rPr>
          <w:rFonts w:ascii="Arial" w:hAnsi="Arial" w:cs="Arial"/>
          <w:color w:val="000000" w:themeColor="text1"/>
          <w:sz w:val="24"/>
          <w:szCs w:val="24"/>
        </w:rPr>
        <w:t xml:space="preserve"> к настоящему Порядку;</w:t>
      </w:r>
    </w:p>
    <w:p w:rsidR="00D5696B" w:rsidRPr="006755B4" w:rsidRDefault="00D5696B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755B4">
        <w:rPr>
          <w:rFonts w:ascii="Arial" w:hAnsi="Arial" w:cs="Arial"/>
          <w:color w:val="000000" w:themeColor="text1"/>
          <w:sz w:val="24"/>
          <w:szCs w:val="24"/>
        </w:rPr>
        <w:t xml:space="preserve">- проект акта, в отношении которого проводится процедура оценки </w:t>
      </w:r>
      <w:r w:rsidRPr="006755B4">
        <w:rPr>
          <w:rFonts w:ascii="Arial" w:hAnsi="Arial" w:cs="Arial"/>
          <w:color w:val="000000" w:themeColor="text1"/>
          <w:sz w:val="24"/>
          <w:szCs w:val="24"/>
        </w:rPr>
        <w:lastRenderedPageBreak/>
        <w:t>регулирующего воздействия.</w:t>
      </w:r>
    </w:p>
    <w:p w:rsidR="00D5696B" w:rsidRPr="006755B4" w:rsidRDefault="00D5696B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755B4">
        <w:rPr>
          <w:rFonts w:ascii="Arial" w:hAnsi="Arial" w:cs="Arial"/>
          <w:color w:val="000000" w:themeColor="text1"/>
          <w:sz w:val="24"/>
          <w:szCs w:val="24"/>
        </w:rPr>
        <w:t>2.3. О размещении уведомления разработчик проекта информирует уполномоченный орган.</w:t>
      </w:r>
    </w:p>
    <w:p w:rsidR="00D5696B" w:rsidRPr="006755B4" w:rsidRDefault="00D5696B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755B4">
        <w:rPr>
          <w:rFonts w:ascii="Arial" w:hAnsi="Arial" w:cs="Arial"/>
          <w:color w:val="000000" w:themeColor="text1"/>
          <w:sz w:val="24"/>
          <w:szCs w:val="24"/>
        </w:rPr>
        <w:t>2.4. При проведении публичных консультаций дополнительно могут использоваться такие формы публичного обсуждения, как открытые заседания общественно-консультативных органов, опросы бизнес-ассоциаций, экспертного сообщества, интернет-опросы, проведение совещаний с заинтересованными сторонами, включая обсуждение на независимых Интернет-площадках.</w:t>
      </w:r>
    </w:p>
    <w:p w:rsidR="00D5696B" w:rsidRPr="006755B4" w:rsidRDefault="00D5696B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755B4">
        <w:rPr>
          <w:rFonts w:ascii="Arial" w:hAnsi="Arial" w:cs="Arial"/>
          <w:color w:val="000000" w:themeColor="text1"/>
          <w:sz w:val="24"/>
          <w:szCs w:val="24"/>
        </w:rPr>
        <w:t>2.5. Срок проведения публичных консультаций - 15 календарных дней со дня размещения уведомления на официальном сайте.</w:t>
      </w:r>
    </w:p>
    <w:p w:rsidR="00D5696B" w:rsidRPr="006755B4" w:rsidRDefault="00D5696B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755B4">
        <w:rPr>
          <w:rFonts w:ascii="Arial" w:hAnsi="Arial" w:cs="Arial"/>
          <w:color w:val="000000" w:themeColor="text1"/>
          <w:sz w:val="24"/>
          <w:szCs w:val="24"/>
        </w:rPr>
        <w:t>Срок проведения публичных консультаций может быть продлен по решению разработчика проекта, но не более чем на 15 календарных дней. Разработчик проекта размещает информацию об основаниях и сроке такого продления на официальном сайте.</w:t>
      </w:r>
    </w:p>
    <w:p w:rsidR="00D5696B" w:rsidRPr="006755B4" w:rsidRDefault="00D5696B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755B4">
        <w:rPr>
          <w:rFonts w:ascii="Arial" w:hAnsi="Arial" w:cs="Arial"/>
          <w:color w:val="000000" w:themeColor="text1"/>
          <w:sz w:val="24"/>
          <w:szCs w:val="24"/>
        </w:rPr>
        <w:t>2.6. При проведении публичных консультаций разработчик проекта обязан рассмотреть все замечания и предложения, поступившие в установленный срок.</w:t>
      </w:r>
    </w:p>
    <w:p w:rsidR="00D5696B" w:rsidRPr="006755B4" w:rsidRDefault="00D5696B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755B4">
        <w:rPr>
          <w:rFonts w:ascii="Arial" w:hAnsi="Arial" w:cs="Arial"/>
          <w:color w:val="000000" w:themeColor="text1"/>
          <w:sz w:val="24"/>
          <w:szCs w:val="24"/>
        </w:rPr>
        <w:t>2.7. По результатам публичных консультаций разработчиком проекта подготавливается сводный отчет, который размещается на официальном сайте.</w:t>
      </w:r>
    </w:p>
    <w:p w:rsidR="00D5696B" w:rsidRPr="006755B4" w:rsidRDefault="00D5696B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755B4">
        <w:rPr>
          <w:rFonts w:ascii="Arial" w:hAnsi="Arial" w:cs="Arial"/>
          <w:color w:val="000000" w:themeColor="text1"/>
          <w:sz w:val="24"/>
          <w:szCs w:val="24"/>
        </w:rPr>
        <w:t>2.8. Сводный отчет в течение 3 календарных дней со дня подписания направляется в уполномоченный орган для проведения экспертизы. Вместе с отчетом представляется проект акта и пояснительная записка к нему.</w:t>
      </w:r>
    </w:p>
    <w:p w:rsidR="00D5696B" w:rsidRPr="006755B4" w:rsidRDefault="00D5696B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755B4">
        <w:rPr>
          <w:rFonts w:ascii="Arial" w:hAnsi="Arial" w:cs="Arial"/>
          <w:color w:val="000000" w:themeColor="text1"/>
          <w:sz w:val="24"/>
          <w:szCs w:val="24"/>
        </w:rPr>
        <w:t>2.9. Уполномоченным органом в течение 10 календарных дней подготавливается заключение по представленным документам.</w:t>
      </w:r>
    </w:p>
    <w:p w:rsidR="00D5696B" w:rsidRPr="006755B4" w:rsidRDefault="0083114D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В заключение</w:t>
      </w:r>
      <w:r w:rsidR="00D5696B" w:rsidRPr="006755B4">
        <w:rPr>
          <w:rFonts w:ascii="Arial" w:hAnsi="Arial" w:cs="Arial"/>
          <w:color w:val="000000" w:themeColor="text1"/>
          <w:sz w:val="24"/>
          <w:szCs w:val="24"/>
        </w:rPr>
        <w:t xml:space="preserve"> уполномоченного органа об оценке регулирующего воздействия проекта должны содержаться выводы о наличии (отсутствии) в нем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местного бюджета.</w:t>
      </w:r>
    </w:p>
    <w:p w:rsidR="00D5696B" w:rsidRPr="006755B4" w:rsidRDefault="00D5696B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755B4">
        <w:rPr>
          <w:rFonts w:ascii="Arial" w:hAnsi="Arial" w:cs="Arial"/>
          <w:color w:val="000000" w:themeColor="text1"/>
          <w:sz w:val="24"/>
          <w:szCs w:val="24"/>
        </w:rPr>
        <w:t>2.1</w:t>
      </w:r>
      <w:r w:rsidR="0083114D">
        <w:rPr>
          <w:rFonts w:ascii="Arial" w:hAnsi="Arial" w:cs="Arial"/>
          <w:color w:val="000000" w:themeColor="text1"/>
          <w:sz w:val="24"/>
          <w:szCs w:val="24"/>
        </w:rPr>
        <w:t>0. В случае если в заключение</w:t>
      </w:r>
      <w:r w:rsidRPr="006755B4">
        <w:rPr>
          <w:rFonts w:ascii="Arial" w:hAnsi="Arial" w:cs="Arial"/>
          <w:color w:val="000000" w:themeColor="text1"/>
          <w:sz w:val="24"/>
          <w:szCs w:val="24"/>
        </w:rPr>
        <w:t xml:space="preserve"> уполномоченного органа об оценке регулирующего воздействия проекта правового акта содержатся выводы о наличии в нем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</w:t>
      </w:r>
      <w:r w:rsidR="0044330E" w:rsidRPr="006755B4">
        <w:rPr>
          <w:rFonts w:ascii="Arial" w:hAnsi="Arial" w:cs="Arial"/>
          <w:color w:val="000000" w:themeColor="text1"/>
          <w:sz w:val="24"/>
          <w:szCs w:val="24"/>
        </w:rPr>
        <w:t>районного</w:t>
      </w:r>
      <w:r w:rsidRPr="006755B4">
        <w:rPr>
          <w:rFonts w:ascii="Arial" w:hAnsi="Arial" w:cs="Arial"/>
          <w:color w:val="000000" w:themeColor="text1"/>
          <w:sz w:val="24"/>
          <w:szCs w:val="24"/>
        </w:rPr>
        <w:t xml:space="preserve"> бюджета, разработчик проекта акта устраняет замечания, указанные в заключении, и осуществляет доработку проекта акта. После доработки проект акта повторно направляется в уполномоченный орган для получения заключения об оценке регулирующего воздействия.</w:t>
      </w:r>
    </w:p>
    <w:p w:rsidR="00D5696B" w:rsidRPr="006755B4" w:rsidRDefault="00D5696B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5696B" w:rsidRPr="006755B4" w:rsidRDefault="00D5696B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5696B" w:rsidRPr="006755B4" w:rsidRDefault="00D5696B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5696B" w:rsidRPr="006755B4" w:rsidRDefault="00D5696B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5696B" w:rsidRPr="006755B4" w:rsidRDefault="00D5696B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E00F7" w:rsidRDefault="00BE00F7">
      <w:pPr>
        <w:pStyle w:val="ConsPlusNormal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BE00F7" w:rsidRDefault="00BE00F7">
      <w:pPr>
        <w:pStyle w:val="ConsPlusNormal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BE00F7" w:rsidRDefault="00BE00F7">
      <w:pPr>
        <w:pStyle w:val="ConsPlusNormal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BE00F7" w:rsidRDefault="00BE00F7">
      <w:pPr>
        <w:pStyle w:val="ConsPlusNormal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3C3530" w:rsidRDefault="003C3530">
      <w:pPr>
        <w:pStyle w:val="ConsPlusNormal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3C3530" w:rsidRDefault="003C3530">
      <w:pPr>
        <w:pStyle w:val="ConsPlusNormal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3C3530" w:rsidRDefault="003C3530">
      <w:pPr>
        <w:pStyle w:val="ConsPlusNormal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3C3530" w:rsidRDefault="003C3530">
      <w:pPr>
        <w:pStyle w:val="ConsPlusNormal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810F67" w:rsidRDefault="00810F67">
      <w:pPr>
        <w:pStyle w:val="ConsPlusNormal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D5696B" w:rsidRPr="006755B4" w:rsidRDefault="00D5696B">
      <w:pPr>
        <w:pStyle w:val="ConsPlusNormal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6755B4">
        <w:rPr>
          <w:rFonts w:ascii="Arial" w:hAnsi="Arial" w:cs="Arial"/>
          <w:color w:val="000000" w:themeColor="text1"/>
          <w:sz w:val="24"/>
          <w:szCs w:val="24"/>
        </w:rPr>
        <w:lastRenderedPageBreak/>
        <w:t>Приложение</w:t>
      </w:r>
    </w:p>
    <w:p w:rsidR="00D5696B" w:rsidRPr="006755B4" w:rsidRDefault="00D5696B">
      <w:pPr>
        <w:pStyle w:val="ConsPlusNormal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6755B4">
        <w:rPr>
          <w:rFonts w:ascii="Arial" w:hAnsi="Arial" w:cs="Arial"/>
          <w:color w:val="000000" w:themeColor="text1"/>
          <w:sz w:val="24"/>
          <w:szCs w:val="24"/>
        </w:rPr>
        <w:t>к Порядку проведения</w:t>
      </w:r>
    </w:p>
    <w:p w:rsidR="00D5696B" w:rsidRPr="006755B4" w:rsidRDefault="00D5696B">
      <w:pPr>
        <w:pStyle w:val="ConsPlusNormal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6755B4">
        <w:rPr>
          <w:rFonts w:ascii="Arial" w:hAnsi="Arial" w:cs="Arial"/>
          <w:color w:val="000000" w:themeColor="text1"/>
          <w:sz w:val="24"/>
          <w:szCs w:val="24"/>
        </w:rPr>
        <w:t>оценки регулирующего</w:t>
      </w:r>
    </w:p>
    <w:p w:rsidR="00D5696B" w:rsidRPr="006755B4" w:rsidRDefault="00D5696B">
      <w:pPr>
        <w:pStyle w:val="ConsPlusNormal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6755B4">
        <w:rPr>
          <w:rFonts w:ascii="Arial" w:hAnsi="Arial" w:cs="Arial"/>
          <w:color w:val="000000" w:themeColor="text1"/>
          <w:sz w:val="24"/>
          <w:szCs w:val="24"/>
        </w:rPr>
        <w:t>воздействия проектов</w:t>
      </w:r>
    </w:p>
    <w:p w:rsidR="00D5696B" w:rsidRPr="006755B4" w:rsidRDefault="00D5696B">
      <w:pPr>
        <w:pStyle w:val="ConsPlusNormal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6755B4">
        <w:rPr>
          <w:rFonts w:ascii="Arial" w:hAnsi="Arial" w:cs="Arial"/>
          <w:color w:val="000000" w:themeColor="text1"/>
          <w:sz w:val="24"/>
          <w:szCs w:val="24"/>
        </w:rPr>
        <w:t>муниципальных нормативных</w:t>
      </w:r>
    </w:p>
    <w:p w:rsidR="00D5696B" w:rsidRPr="006755B4" w:rsidRDefault="00D5696B">
      <w:pPr>
        <w:pStyle w:val="ConsPlusNormal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6755B4">
        <w:rPr>
          <w:rFonts w:ascii="Arial" w:hAnsi="Arial" w:cs="Arial"/>
          <w:color w:val="000000" w:themeColor="text1"/>
          <w:sz w:val="24"/>
          <w:szCs w:val="24"/>
        </w:rPr>
        <w:t>правовых актов</w:t>
      </w:r>
    </w:p>
    <w:p w:rsidR="00D5696B" w:rsidRPr="006755B4" w:rsidRDefault="00D5696B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5696B" w:rsidRPr="006755B4" w:rsidRDefault="00D5696B">
      <w:pPr>
        <w:pStyle w:val="ConsPlusNormal"/>
        <w:jc w:val="center"/>
        <w:rPr>
          <w:rFonts w:ascii="Arial" w:hAnsi="Arial" w:cs="Arial"/>
          <w:color w:val="000000" w:themeColor="text1"/>
          <w:sz w:val="24"/>
          <w:szCs w:val="24"/>
        </w:rPr>
      </w:pPr>
      <w:bookmarkStart w:id="1" w:name="P82"/>
      <w:bookmarkEnd w:id="1"/>
      <w:r w:rsidRPr="006755B4">
        <w:rPr>
          <w:rFonts w:ascii="Arial" w:hAnsi="Arial" w:cs="Arial"/>
          <w:color w:val="000000" w:themeColor="text1"/>
          <w:sz w:val="24"/>
          <w:szCs w:val="24"/>
        </w:rPr>
        <w:t>УВЕДОМЛЕНИЕ</w:t>
      </w:r>
    </w:p>
    <w:p w:rsidR="00D5696B" w:rsidRPr="006755B4" w:rsidRDefault="00D5696B">
      <w:pPr>
        <w:pStyle w:val="ConsPlusNormal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6755B4">
        <w:rPr>
          <w:rFonts w:ascii="Arial" w:hAnsi="Arial" w:cs="Arial"/>
          <w:color w:val="000000" w:themeColor="text1"/>
          <w:sz w:val="24"/>
          <w:szCs w:val="24"/>
        </w:rPr>
        <w:t>о подготовке проекта и проведении публичных консультаций</w:t>
      </w:r>
    </w:p>
    <w:p w:rsidR="00D5696B" w:rsidRPr="006755B4" w:rsidRDefault="00D5696B">
      <w:pPr>
        <w:pStyle w:val="ConsPlusNormal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D5696B" w:rsidRPr="006755B4" w:rsidRDefault="00D5696B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755B4">
        <w:rPr>
          <w:rFonts w:ascii="Arial" w:hAnsi="Arial" w:cs="Arial"/>
          <w:color w:val="000000" w:themeColor="text1"/>
          <w:sz w:val="24"/>
          <w:szCs w:val="24"/>
        </w:rPr>
        <w:t>Разработчик проекта муниципального правового акта _____________________________ (указывается наименование субъекта правотворческой инициативы, форма документа) уведомляет о подготовке проекта и проведении публичных консультаций в целях проведения оценки регулирующего воздействия проекта муниципального нормативного правового акта.</w:t>
      </w:r>
    </w:p>
    <w:p w:rsidR="00D5696B" w:rsidRPr="006755B4" w:rsidRDefault="00D5696B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5696B" w:rsidRPr="006755B4" w:rsidRDefault="00D5696B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755B4">
        <w:rPr>
          <w:rFonts w:ascii="Arial" w:hAnsi="Arial" w:cs="Arial"/>
          <w:color w:val="000000" w:themeColor="text1"/>
          <w:sz w:val="24"/>
          <w:szCs w:val="24"/>
        </w:rPr>
        <w:t>Наименование проекта нормативного правового акта.</w:t>
      </w:r>
    </w:p>
    <w:p w:rsidR="00D5696B" w:rsidRPr="006755B4" w:rsidRDefault="00D5696B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755B4">
        <w:rPr>
          <w:rFonts w:ascii="Arial" w:hAnsi="Arial" w:cs="Arial"/>
          <w:color w:val="000000" w:themeColor="text1"/>
          <w:sz w:val="24"/>
          <w:szCs w:val="24"/>
        </w:rPr>
        <w:t>Сроки проведения публичных консультаций: дата, месяц, год - дата, месяц, год.</w:t>
      </w:r>
    </w:p>
    <w:p w:rsidR="00D5696B" w:rsidRPr="006755B4" w:rsidRDefault="00D5696B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755B4">
        <w:rPr>
          <w:rFonts w:ascii="Arial" w:hAnsi="Arial" w:cs="Arial"/>
          <w:color w:val="000000" w:themeColor="text1"/>
          <w:sz w:val="24"/>
          <w:szCs w:val="24"/>
        </w:rPr>
        <w:t>Способ направления предложений.</w:t>
      </w:r>
    </w:p>
    <w:p w:rsidR="00D5696B" w:rsidRPr="006755B4" w:rsidRDefault="00D5696B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755B4">
        <w:rPr>
          <w:rFonts w:ascii="Arial" w:hAnsi="Arial" w:cs="Arial"/>
          <w:color w:val="000000" w:themeColor="text1"/>
          <w:sz w:val="24"/>
          <w:szCs w:val="24"/>
        </w:rPr>
        <w:t>Контактное лицо.</w:t>
      </w:r>
    </w:p>
    <w:p w:rsidR="00D5696B" w:rsidRPr="006755B4" w:rsidRDefault="00D5696B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755B4">
        <w:rPr>
          <w:rFonts w:ascii="Arial" w:hAnsi="Arial" w:cs="Arial"/>
          <w:color w:val="000000" w:themeColor="text1"/>
          <w:sz w:val="24"/>
          <w:szCs w:val="24"/>
        </w:rPr>
        <w:t>Прилагаемые документы (проект нормативного правового акта).</w:t>
      </w:r>
    </w:p>
    <w:p w:rsidR="00D5696B" w:rsidRPr="006755B4" w:rsidRDefault="00D5696B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5696B" w:rsidRPr="006755B4" w:rsidRDefault="00D5696B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5696B" w:rsidRPr="006755B4" w:rsidRDefault="00D5696B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5696B" w:rsidRPr="006755B4" w:rsidRDefault="00D5696B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5696B" w:rsidRPr="006755B4" w:rsidRDefault="00D5696B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E00F7" w:rsidRDefault="00BE00F7">
      <w:pPr>
        <w:pStyle w:val="ConsPlusNormal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BE00F7" w:rsidRDefault="00BE00F7">
      <w:pPr>
        <w:pStyle w:val="ConsPlusNormal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BE00F7" w:rsidRDefault="00BE00F7">
      <w:pPr>
        <w:pStyle w:val="ConsPlusNormal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BE00F7" w:rsidRDefault="00BE00F7">
      <w:pPr>
        <w:pStyle w:val="ConsPlusNormal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BE00F7" w:rsidRDefault="00BE00F7">
      <w:pPr>
        <w:pStyle w:val="ConsPlusNormal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BE00F7" w:rsidRDefault="00BE00F7">
      <w:pPr>
        <w:pStyle w:val="ConsPlusNormal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BE00F7" w:rsidRDefault="00BE00F7">
      <w:pPr>
        <w:pStyle w:val="ConsPlusNormal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BE00F7" w:rsidRDefault="00BE00F7">
      <w:pPr>
        <w:pStyle w:val="ConsPlusNormal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BE00F7" w:rsidRDefault="00BE00F7">
      <w:pPr>
        <w:pStyle w:val="ConsPlusNormal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BE00F7" w:rsidRDefault="00BE00F7">
      <w:pPr>
        <w:pStyle w:val="ConsPlusNormal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BE00F7" w:rsidRDefault="00BE00F7">
      <w:pPr>
        <w:pStyle w:val="ConsPlusNormal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BE00F7" w:rsidRDefault="00BE00F7">
      <w:pPr>
        <w:pStyle w:val="ConsPlusNormal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BE00F7" w:rsidRDefault="00BE00F7">
      <w:pPr>
        <w:pStyle w:val="ConsPlusNormal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BE00F7" w:rsidRDefault="00BE00F7">
      <w:pPr>
        <w:pStyle w:val="ConsPlusNormal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BE00F7" w:rsidRDefault="00BE00F7">
      <w:pPr>
        <w:pStyle w:val="ConsPlusNormal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BE00F7" w:rsidRDefault="00BE00F7">
      <w:pPr>
        <w:pStyle w:val="ConsPlusNormal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BE00F7" w:rsidRDefault="00BE00F7">
      <w:pPr>
        <w:pStyle w:val="ConsPlusNormal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BE00F7" w:rsidRDefault="00BE00F7">
      <w:pPr>
        <w:pStyle w:val="ConsPlusNormal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BE00F7" w:rsidRDefault="00BE00F7">
      <w:pPr>
        <w:pStyle w:val="ConsPlusNormal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BE00F7" w:rsidRDefault="00BE00F7">
      <w:pPr>
        <w:pStyle w:val="ConsPlusNormal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BE00F7" w:rsidRDefault="00BE00F7">
      <w:pPr>
        <w:pStyle w:val="ConsPlusNormal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BE00F7" w:rsidRDefault="00BE00F7">
      <w:pPr>
        <w:pStyle w:val="ConsPlusNormal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BE00F7" w:rsidRDefault="00BE00F7">
      <w:pPr>
        <w:pStyle w:val="ConsPlusNormal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BE00F7" w:rsidRDefault="00BE00F7">
      <w:pPr>
        <w:pStyle w:val="ConsPlusNormal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536A97" w:rsidRDefault="00536A97">
      <w:pPr>
        <w:pStyle w:val="ConsPlusNormal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536A97" w:rsidRDefault="00536A97">
      <w:pPr>
        <w:pStyle w:val="ConsPlusNormal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810F67" w:rsidRDefault="00810F67">
      <w:pPr>
        <w:pStyle w:val="ConsPlusNormal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D5696B" w:rsidRPr="006755B4" w:rsidRDefault="00D5696B" w:rsidP="00810F67">
      <w:pPr>
        <w:pStyle w:val="ConsPlusNormal"/>
        <w:ind w:left="5812"/>
        <w:jc w:val="center"/>
        <w:rPr>
          <w:rFonts w:ascii="Arial" w:hAnsi="Arial" w:cs="Arial"/>
          <w:color w:val="000000" w:themeColor="text1"/>
          <w:sz w:val="24"/>
          <w:szCs w:val="24"/>
        </w:rPr>
      </w:pPr>
      <w:bookmarkStart w:id="2" w:name="_GoBack"/>
      <w:bookmarkEnd w:id="2"/>
      <w:r w:rsidRPr="006755B4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Приложение </w:t>
      </w:r>
      <w:r w:rsidR="00BE00F7">
        <w:rPr>
          <w:rFonts w:ascii="Arial" w:hAnsi="Arial" w:cs="Arial"/>
          <w:color w:val="000000" w:themeColor="text1"/>
          <w:sz w:val="24"/>
          <w:szCs w:val="24"/>
        </w:rPr>
        <w:t>№2</w:t>
      </w:r>
    </w:p>
    <w:p w:rsidR="00D5696B" w:rsidRPr="006755B4" w:rsidRDefault="00D5696B" w:rsidP="00810F67">
      <w:pPr>
        <w:pStyle w:val="ConsPlusNormal"/>
        <w:ind w:left="5812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6755B4">
        <w:rPr>
          <w:rFonts w:ascii="Arial" w:hAnsi="Arial" w:cs="Arial"/>
          <w:color w:val="000000" w:themeColor="text1"/>
          <w:sz w:val="24"/>
          <w:szCs w:val="24"/>
        </w:rPr>
        <w:t>к решению</w:t>
      </w:r>
    </w:p>
    <w:p w:rsidR="00D5696B" w:rsidRPr="006755B4" w:rsidRDefault="00101856" w:rsidP="00810F67">
      <w:pPr>
        <w:pStyle w:val="ConsPlusNormal"/>
        <w:ind w:left="5812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6755B4">
        <w:rPr>
          <w:rFonts w:ascii="Arial" w:hAnsi="Arial" w:cs="Arial"/>
          <w:color w:val="000000" w:themeColor="text1"/>
          <w:sz w:val="24"/>
          <w:szCs w:val="24"/>
        </w:rPr>
        <w:t>Крапивинского районного</w:t>
      </w:r>
    </w:p>
    <w:p w:rsidR="00D5696B" w:rsidRPr="006755B4" w:rsidRDefault="00D5696B" w:rsidP="00810F67">
      <w:pPr>
        <w:pStyle w:val="ConsPlusNormal"/>
        <w:ind w:left="5812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6755B4">
        <w:rPr>
          <w:rFonts w:ascii="Arial" w:hAnsi="Arial" w:cs="Arial"/>
          <w:color w:val="000000" w:themeColor="text1"/>
          <w:sz w:val="24"/>
          <w:szCs w:val="24"/>
        </w:rPr>
        <w:t>Совета народных депутатов</w:t>
      </w:r>
    </w:p>
    <w:p w:rsidR="00810F67" w:rsidRPr="00810F67" w:rsidRDefault="00810F67" w:rsidP="00810F67">
      <w:pPr>
        <w:autoSpaceDE w:val="0"/>
        <w:autoSpaceDN w:val="0"/>
        <w:adjustRightInd w:val="0"/>
        <w:ind w:left="5529"/>
        <w:jc w:val="center"/>
        <w:rPr>
          <w:rFonts w:ascii="Arial" w:hAnsi="Arial" w:cs="Arial"/>
          <w:bCs/>
        </w:rPr>
      </w:pPr>
      <w:proofErr w:type="gramStart"/>
      <w:r w:rsidRPr="00810F67">
        <w:rPr>
          <w:rFonts w:ascii="Arial" w:hAnsi="Arial" w:cs="Arial"/>
          <w:bCs/>
        </w:rPr>
        <w:t>от  16.12.2015г.</w:t>
      </w:r>
      <w:proofErr w:type="gramEnd"/>
      <w:r w:rsidRPr="00810F67">
        <w:rPr>
          <w:rFonts w:ascii="Arial" w:hAnsi="Arial" w:cs="Arial"/>
          <w:bCs/>
        </w:rPr>
        <w:t xml:space="preserve"> №</w:t>
      </w:r>
      <w:r>
        <w:rPr>
          <w:rFonts w:ascii="Arial" w:hAnsi="Arial" w:cs="Arial"/>
          <w:bCs/>
        </w:rPr>
        <w:t xml:space="preserve"> </w:t>
      </w:r>
      <w:r w:rsidRPr="00810F67">
        <w:rPr>
          <w:rFonts w:ascii="Arial" w:hAnsi="Arial" w:cs="Arial"/>
          <w:bCs/>
        </w:rPr>
        <w:t>319</w:t>
      </w:r>
    </w:p>
    <w:p w:rsidR="00D5696B" w:rsidRPr="006755B4" w:rsidRDefault="00D5696B">
      <w:pPr>
        <w:pStyle w:val="ConsPlusNormal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101856" w:rsidRPr="006755B4" w:rsidRDefault="00101856">
      <w:pPr>
        <w:pStyle w:val="ConsPlusTitle"/>
        <w:jc w:val="center"/>
        <w:rPr>
          <w:rFonts w:ascii="Arial" w:hAnsi="Arial" w:cs="Arial"/>
          <w:color w:val="000000" w:themeColor="text1"/>
          <w:sz w:val="24"/>
          <w:szCs w:val="24"/>
        </w:rPr>
      </w:pPr>
      <w:bookmarkStart w:id="3" w:name="P105"/>
      <w:bookmarkEnd w:id="3"/>
      <w:r w:rsidRPr="006755B4">
        <w:rPr>
          <w:rFonts w:ascii="Arial" w:hAnsi="Arial" w:cs="Arial"/>
          <w:color w:val="000000" w:themeColor="text1"/>
          <w:sz w:val="24"/>
          <w:szCs w:val="24"/>
        </w:rPr>
        <w:t xml:space="preserve">Порядок </w:t>
      </w:r>
    </w:p>
    <w:p w:rsidR="00101856" w:rsidRPr="006755B4" w:rsidRDefault="00101856">
      <w:pPr>
        <w:pStyle w:val="ConsPlusTitle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6755B4">
        <w:rPr>
          <w:rFonts w:ascii="Arial" w:hAnsi="Arial" w:cs="Arial"/>
          <w:color w:val="000000" w:themeColor="text1"/>
          <w:sz w:val="24"/>
          <w:szCs w:val="24"/>
        </w:rPr>
        <w:t xml:space="preserve">проведения экспертизы муниципальных нормативных правовых актов </w:t>
      </w:r>
    </w:p>
    <w:p w:rsidR="00101856" w:rsidRPr="006755B4" w:rsidRDefault="00101856">
      <w:pPr>
        <w:pStyle w:val="ConsPlusTitle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D5696B" w:rsidRPr="006755B4" w:rsidRDefault="00D5696B">
      <w:pPr>
        <w:pStyle w:val="ConsPlusNormal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D5696B" w:rsidRPr="006755B4" w:rsidRDefault="00D5696B">
      <w:pPr>
        <w:pStyle w:val="ConsPlusNormal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6755B4">
        <w:rPr>
          <w:rFonts w:ascii="Arial" w:hAnsi="Arial" w:cs="Arial"/>
          <w:color w:val="000000" w:themeColor="text1"/>
          <w:sz w:val="24"/>
          <w:szCs w:val="24"/>
        </w:rPr>
        <w:t>1. Общие положения</w:t>
      </w:r>
    </w:p>
    <w:p w:rsidR="00D5696B" w:rsidRPr="006755B4" w:rsidRDefault="00D5696B">
      <w:pPr>
        <w:pStyle w:val="ConsPlusNormal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D5696B" w:rsidRPr="006755B4" w:rsidRDefault="00D5696B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755B4">
        <w:rPr>
          <w:rFonts w:ascii="Arial" w:hAnsi="Arial" w:cs="Arial"/>
          <w:color w:val="000000" w:themeColor="text1"/>
          <w:sz w:val="24"/>
          <w:szCs w:val="24"/>
        </w:rPr>
        <w:t xml:space="preserve">1.1. Настоящий Порядок разработан в соответствии с Федеральным </w:t>
      </w:r>
      <w:hyperlink r:id="rId12" w:history="1">
        <w:r w:rsidRPr="006755B4">
          <w:rPr>
            <w:rFonts w:ascii="Arial" w:hAnsi="Arial" w:cs="Arial"/>
            <w:color w:val="000000" w:themeColor="text1"/>
            <w:sz w:val="24"/>
            <w:szCs w:val="24"/>
          </w:rPr>
          <w:t>законом</w:t>
        </w:r>
      </w:hyperlink>
      <w:r w:rsidRPr="006755B4">
        <w:rPr>
          <w:rFonts w:ascii="Arial" w:hAnsi="Arial" w:cs="Arial"/>
          <w:color w:val="000000" w:themeColor="text1"/>
          <w:sz w:val="24"/>
          <w:szCs w:val="24"/>
        </w:rPr>
        <w:t xml:space="preserve"> от 06.10.2003 </w:t>
      </w:r>
      <w:r w:rsidR="00536A97">
        <w:rPr>
          <w:rFonts w:ascii="Arial" w:hAnsi="Arial" w:cs="Arial"/>
          <w:color w:val="000000" w:themeColor="text1"/>
          <w:sz w:val="24"/>
          <w:szCs w:val="24"/>
        </w:rPr>
        <w:t>№</w:t>
      </w:r>
      <w:r w:rsidRPr="006755B4">
        <w:rPr>
          <w:rFonts w:ascii="Arial" w:hAnsi="Arial" w:cs="Arial"/>
          <w:color w:val="000000" w:themeColor="text1"/>
          <w:sz w:val="24"/>
          <w:szCs w:val="24"/>
        </w:rPr>
        <w:t xml:space="preserve"> 131-ФЗ "Об общих принципах организации местного самоуправления в Российской Федерации", </w:t>
      </w:r>
      <w:hyperlink r:id="rId13" w:history="1">
        <w:r w:rsidRPr="006755B4">
          <w:rPr>
            <w:rFonts w:ascii="Arial" w:hAnsi="Arial" w:cs="Arial"/>
            <w:color w:val="000000" w:themeColor="text1"/>
            <w:sz w:val="24"/>
            <w:szCs w:val="24"/>
          </w:rPr>
          <w:t>Законом</w:t>
        </w:r>
      </w:hyperlink>
      <w:r w:rsidRPr="006755B4">
        <w:rPr>
          <w:rFonts w:ascii="Arial" w:hAnsi="Arial" w:cs="Arial"/>
          <w:color w:val="000000" w:themeColor="text1"/>
          <w:sz w:val="24"/>
          <w:szCs w:val="24"/>
        </w:rPr>
        <w:t xml:space="preserve"> Кемеровской области от 26.12.2013 </w:t>
      </w:r>
      <w:r w:rsidR="00536A97">
        <w:rPr>
          <w:rFonts w:ascii="Arial" w:hAnsi="Arial" w:cs="Arial"/>
          <w:color w:val="000000" w:themeColor="text1"/>
          <w:sz w:val="24"/>
          <w:szCs w:val="24"/>
        </w:rPr>
        <w:t>№</w:t>
      </w:r>
      <w:r w:rsidRPr="006755B4">
        <w:rPr>
          <w:rFonts w:ascii="Arial" w:hAnsi="Arial" w:cs="Arial"/>
          <w:color w:val="000000" w:themeColor="text1"/>
          <w:sz w:val="24"/>
          <w:szCs w:val="24"/>
        </w:rPr>
        <w:t xml:space="preserve"> 142-ОЗ "О порядке проведения оценки регулирующего воздействия проектов нормативных правовых актов и экспертизы нормативных правовых актов в Кемеровской области" и определяет правила проведения экспертизы муниципальных нормативных правовых </w:t>
      </w:r>
      <w:r w:rsidR="00101856" w:rsidRPr="006755B4">
        <w:rPr>
          <w:rFonts w:ascii="Arial" w:hAnsi="Arial" w:cs="Arial"/>
          <w:color w:val="000000" w:themeColor="text1"/>
          <w:sz w:val="24"/>
          <w:szCs w:val="24"/>
        </w:rPr>
        <w:t>Крапивинского муниципального района</w:t>
      </w:r>
      <w:r w:rsidRPr="006755B4">
        <w:rPr>
          <w:rFonts w:ascii="Arial" w:hAnsi="Arial" w:cs="Arial"/>
          <w:color w:val="000000" w:themeColor="text1"/>
          <w:sz w:val="24"/>
          <w:szCs w:val="24"/>
        </w:rPr>
        <w:t xml:space="preserve"> (далее - </w:t>
      </w:r>
      <w:r w:rsidRPr="005B57C8">
        <w:rPr>
          <w:rFonts w:ascii="Arial" w:hAnsi="Arial" w:cs="Arial"/>
          <w:color w:val="000000" w:themeColor="text1"/>
          <w:sz w:val="24"/>
          <w:szCs w:val="24"/>
        </w:rPr>
        <w:t>МПА</w:t>
      </w:r>
      <w:r w:rsidRPr="006755B4">
        <w:rPr>
          <w:rFonts w:ascii="Arial" w:hAnsi="Arial" w:cs="Arial"/>
          <w:color w:val="000000" w:themeColor="text1"/>
          <w:sz w:val="24"/>
          <w:szCs w:val="24"/>
        </w:rPr>
        <w:t>), затрагивающих вопросы осуществления предпринимательской и инвестиционной деятельности (далее - экспертиза), в целях выявления положений, необоснованно затрудняющих осуществление предпринимательской и инвестиционной деятельности.</w:t>
      </w:r>
    </w:p>
    <w:p w:rsidR="00D5696B" w:rsidRPr="006755B4" w:rsidRDefault="00D5696B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755B4">
        <w:rPr>
          <w:rFonts w:ascii="Arial" w:hAnsi="Arial" w:cs="Arial"/>
          <w:color w:val="000000" w:themeColor="text1"/>
          <w:sz w:val="24"/>
          <w:szCs w:val="24"/>
        </w:rPr>
        <w:t xml:space="preserve">1.2. Для целей настоящего Порядка уполномоченным органом для проведения экспертизы МПА является администрация </w:t>
      </w:r>
      <w:r w:rsidR="008D6FE5" w:rsidRPr="006755B4">
        <w:rPr>
          <w:rFonts w:ascii="Arial" w:hAnsi="Arial" w:cs="Arial"/>
          <w:color w:val="000000" w:themeColor="text1"/>
          <w:sz w:val="24"/>
          <w:szCs w:val="24"/>
        </w:rPr>
        <w:t>Крапивинского муниципального района</w:t>
      </w:r>
      <w:r w:rsidRPr="006755B4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D5696B" w:rsidRPr="006755B4" w:rsidRDefault="00D5696B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755B4">
        <w:rPr>
          <w:rFonts w:ascii="Arial" w:hAnsi="Arial" w:cs="Arial"/>
          <w:color w:val="000000" w:themeColor="text1"/>
          <w:sz w:val="24"/>
          <w:szCs w:val="24"/>
        </w:rPr>
        <w:t>1.3. Иные понятия, используемые в настоящем Порядке, применяются в тех же значениях, что и в нормативных правовых актах Российской Федерации, Кемеровской области, муниципальных правовых актах.</w:t>
      </w:r>
    </w:p>
    <w:p w:rsidR="00D5696B" w:rsidRPr="006755B4" w:rsidRDefault="00D5696B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755B4">
        <w:rPr>
          <w:rFonts w:ascii="Arial" w:hAnsi="Arial" w:cs="Arial"/>
          <w:color w:val="000000" w:themeColor="text1"/>
          <w:sz w:val="24"/>
          <w:szCs w:val="24"/>
        </w:rPr>
        <w:t>1.4. Этапами проведения экспертизы МПА являются:</w:t>
      </w:r>
    </w:p>
    <w:p w:rsidR="00D5696B" w:rsidRPr="006755B4" w:rsidRDefault="00D5696B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755B4">
        <w:rPr>
          <w:rFonts w:ascii="Arial" w:hAnsi="Arial" w:cs="Arial"/>
          <w:color w:val="000000" w:themeColor="text1"/>
          <w:sz w:val="24"/>
          <w:szCs w:val="24"/>
        </w:rPr>
        <w:t>1) формирование плана проведения экспертизы МПА;</w:t>
      </w:r>
    </w:p>
    <w:p w:rsidR="00D5696B" w:rsidRPr="006755B4" w:rsidRDefault="00D5696B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755B4">
        <w:rPr>
          <w:rFonts w:ascii="Arial" w:hAnsi="Arial" w:cs="Arial"/>
          <w:color w:val="000000" w:themeColor="text1"/>
          <w:sz w:val="24"/>
          <w:szCs w:val="24"/>
        </w:rPr>
        <w:t>2) проведение экспертизы МПА согласно плану, подготовка заключений о результатах экспертизы.</w:t>
      </w:r>
    </w:p>
    <w:p w:rsidR="00D5696B" w:rsidRPr="006755B4" w:rsidRDefault="00D5696B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5696B" w:rsidRPr="006755B4" w:rsidRDefault="00D5696B">
      <w:pPr>
        <w:pStyle w:val="ConsPlusNormal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6755B4">
        <w:rPr>
          <w:rFonts w:ascii="Arial" w:hAnsi="Arial" w:cs="Arial"/>
          <w:color w:val="000000" w:themeColor="text1"/>
          <w:sz w:val="24"/>
          <w:szCs w:val="24"/>
        </w:rPr>
        <w:t>2. Формирование плана проведения экспертизы МПА</w:t>
      </w:r>
    </w:p>
    <w:p w:rsidR="00D5696B" w:rsidRPr="006755B4" w:rsidRDefault="00D5696B">
      <w:pPr>
        <w:pStyle w:val="ConsPlusNormal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D5696B" w:rsidRPr="006755B4" w:rsidRDefault="00D5696B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755B4">
        <w:rPr>
          <w:rFonts w:ascii="Arial" w:hAnsi="Arial" w:cs="Arial"/>
          <w:color w:val="000000" w:themeColor="text1"/>
          <w:sz w:val="24"/>
          <w:szCs w:val="24"/>
        </w:rPr>
        <w:t xml:space="preserve">2.1. Экспертиза проводится уполномоченным органом в соответствии с ежегодным планом, утверждаемым постановлением администрации </w:t>
      </w:r>
      <w:r w:rsidR="008D6FE5" w:rsidRPr="006755B4">
        <w:rPr>
          <w:rFonts w:ascii="Arial" w:hAnsi="Arial" w:cs="Arial"/>
          <w:color w:val="000000" w:themeColor="text1"/>
          <w:sz w:val="24"/>
          <w:szCs w:val="24"/>
        </w:rPr>
        <w:t>Крапивинского муниципального района</w:t>
      </w:r>
      <w:r w:rsidRPr="006755B4">
        <w:rPr>
          <w:rFonts w:ascii="Arial" w:hAnsi="Arial" w:cs="Arial"/>
          <w:color w:val="000000" w:themeColor="text1"/>
          <w:sz w:val="24"/>
          <w:szCs w:val="24"/>
        </w:rPr>
        <w:t xml:space="preserve"> и содержащим следующие сведения:</w:t>
      </w:r>
    </w:p>
    <w:p w:rsidR="00D5696B" w:rsidRPr="006755B4" w:rsidRDefault="00D5696B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755B4">
        <w:rPr>
          <w:rFonts w:ascii="Arial" w:hAnsi="Arial" w:cs="Arial"/>
          <w:color w:val="000000" w:themeColor="text1"/>
          <w:sz w:val="24"/>
          <w:szCs w:val="24"/>
        </w:rPr>
        <w:t>а) реквизиты правовых актов, подлежащих экспертизе;</w:t>
      </w:r>
    </w:p>
    <w:p w:rsidR="00D5696B" w:rsidRPr="006755B4" w:rsidRDefault="00D5696B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755B4">
        <w:rPr>
          <w:rFonts w:ascii="Arial" w:hAnsi="Arial" w:cs="Arial"/>
          <w:color w:val="000000" w:themeColor="text1"/>
          <w:sz w:val="24"/>
          <w:szCs w:val="24"/>
        </w:rPr>
        <w:t>б) срок проведения экспертизы правовых актов.</w:t>
      </w:r>
    </w:p>
    <w:p w:rsidR="00D5696B" w:rsidRPr="006755B4" w:rsidRDefault="00D5696B">
      <w:pPr>
        <w:pStyle w:val="ConsPlusNormal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D5696B" w:rsidRPr="006755B4" w:rsidRDefault="00D5696B">
      <w:pPr>
        <w:pStyle w:val="ConsPlusNormal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6755B4">
        <w:rPr>
          <w:rFonts w:ascii="Arial" w:hAnsi="Arial" w:cs="Arial"/>
          <w:color w:val="000000" w:themeColor="text1"/>
          <w:sz w:val="24"/>
          <w:szCs w:val="24"/>
        </w:rPr>
        <w:t>3. Подготовка заключений о результатах экспертизы МПА</w:t>
      </w:r>
    </w:p>
    <w:p w:rsidR="00D5696B" w:rsidRPr="006755B4" w:rsidRDefault="00D5696B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5696B" w:rsidRPr="006755B4" w:rsidRDefault="00D5696B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755B4">
        <w:rPr>
          <w:rFonts w:ascii="Arial" w:hAnsi="Arial" w:cs="Arial"/>
          <w:color w:val="000000" w:themeColor="text1"/>
          <w:sz w:val="24"/>
          <w:szCs w:val="24"/>
        </w:rPr>
        <w:t>3.1. Заключение о результатах экспертизы нормативных правовых актов и его проект содержат следующие сведения:</w:t>
      </w:r>
    </w:p>
    <w:p w:rsidR="00D5696B" w:rsidRPr="006755B4" w:rsidRDefault="00D5696B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755B4">
        <w:rPr>
          <w:rFonts w:ascii="Arial" w:hAnsi="Arial" w:cs="Arial"/>
          <w:color w:val="000000" w:themeColor="text1"/>
          <w:sz w:val="24"/>
          <w:szCs w:val="24"/>
        </w:rPr>
        <w:t>1) основные реквизиты нормативного правового акта;</w:t>
      </w:r>
    </w:p>
    <w:p w:rsidR="00D5696B" w:rsidRPr="006755B4" w:rsidRDefault="00D5696B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755B4">
        <w:rPr>
          <w:rFonts w:ascii="Arial" w:hAnsi="Arial" w:cs="Arial"/>
          <w:color w:val="000000" w:themeColor="text1"/>
          <w:sz w:val="24"/>
          <w:szCs w:val="24"/>
        </w:rPr>
        <w:t>2) наименование органа, принявшего нормативный правовой акт;</w:t>
      </w:r>
    </w:p>
    <w:p w:rsidR="00D5696B" w:rsidRPr="006755B4" w:rsidRDefault="00D5696B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755B4">
        <w:rPr>
          <w:rFonts w:ascii="Arial" w:hAnsi="Arial" w:cs="Arial"/>
          <w:color w:val="000000" w:themeColor="text1"/>
          <w:sz w:val="24"/>
          <w:szCs w:val="24"/>
        </w:rPr>
        <w:t>3) данные о результатах проведения оценки регулирующего воздействия проекта акта (в случае ее проведения);</w:t>
      </w:r>
    </w:p>
    <w:p w:rsidR="00D5696B" w:rsidRPr="006755B4" w:rsidRDefault="00D5696B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755B4">
        <w:rPr>
          <w:rFonts w:ascii="Arial" w:hAnsi="Arial" w:cs="Arial"/>
          <w:color w:val="000000" w:themeColor="text1"/>
          <w:sz w:val="24"/>
          <w:szCs w:val="24"/>
        </w:rPr>
        <w:t>4) сведения о наличии (отсутствии) в нормативном правовом акте положений, необоснованно затрудняющих ведение предпринимательской, инвестиционной и (или) иной деятельности;</w:t>
      </w:r>
    </w:p>
    <w:p w:rsidR="00D5696B" w:rsidRPr="006755B4" w:rsidRDefault="00D5696B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755B4">
        <w:rPr>
          <w:rFonts w:ascii="Arial" w:hAnsi="Arial" w:cs="Arial"/>
          <w:color w:val="000000" w:themeColor="text1"/>
          <w:sz w:val="24"/>
          <w:szCs w:val="24"/>
        </w:rPr>
        <w:t xml:space="preserve">5) предложения о способах устранения положений, необоснованно затрудняющих осуществление предпринимательской и инвестиционной </w:t>
      </w:r>
      <w:r w:rsidRPr="006755B4">
        <w:rPr>
          <w:rFonts w:ascii="Arial" w:hAnsi="Arial" w:cs="Arial"/>
          <w:color w:val="000000" w:themeColor="text1"/>
          <w:sz w:val="24"/>
          <w:szCs w:val="24"/>
        </w:rPr>
        <w:lastRenderedPageBreak/>
        <w:t>деятельности и повышении эффективности действующего регулирования.</w:t>
      </w:r>
    </w:p>
    <w:p w:rsidR="00D5696B" w:rsidRPr="006755B4" w:rsidRDefault="00D5696B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755B4">
        <w:rPr>
          <w:rFonts w:ascii="Arial" w:hAnsi="Arial" w:cs="Arial"/>
          <w:color w:val="000000" w:themeColor="text1"/>
          <w:sz w:val="24"/>
          <w:szCs w:val="24"/>
        </w:rPr>
        <w:t>3.2. В случае если по результатам проведения уполномоченным органом экспертизы МПА, затрагивающего вопросы осуществления предпринимательской и инвестиционной деятельности, в нем не выявлены положения, необоснованно затрудняющие осуществление предпринимательской и инвестиционной деятельности, уполномоченный орган направляет для сведения разработчику соответствующего проекта МПА соответствующее заключение в течение пяти рабочих дней со дня подписания указанного заключения.</w:t>
      </w:r>
    </w:p>
    <w:p w:rsidR="00D5696B" w:rsidRPr="006755B4" w:rsidRDefault="00D5696B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C6B77" w:rsidRDefault="004C6B77">
      <w:pPr>
        <w:rPr>
          <w:rFonts w:ascii="Arial" w:hAnsi="Arial" w:cs="Arial"/>
          <w:color w:val="000000" w:themeColor="text1"/>
        </w:rPr>
      </w:pPr>
    </w:p>
    <w:p w:rsidR="00120B99" w:rsidRDefault="00120B99">
      <w:pPr>
        <w:rPr>
          <w:rFonts w:ascii="Arial" w:hAnsi="Arial" w:cs="Arial"/>
          <w:color w:val="000000" w:themeColor="text1"/>
        </w:rPr>
      </w:pPr>
    </w:p>
    <w:p w:rsidR="00120B99" w:rsidRDefault="00120B99">
      <w:pPr>
        <w:rPr>
          <w:rFonts w:ascii="Arial" w:hAnsi="Arial" w:cs="Arial"/>
          <w:color w:val="000000" w:themeColor="text1"/>
        </w:rPr>
      </w:pPr>
    </w:p>
    <w:p w:rsidR="00120B99" w:rsidRDefault="00120B99">
      <w:pPr>
        <w:rPr>
          <w:rFonts w:ascii="Arial" w:hAnsi="Arial" w:cs="Arial"/>
          <w:color w:val="000000" w:themeColor="text1"/>
        </w:rPr>
      </w:pPr>
    </w:p>
    <w:p w:rsidR="00120B99" w:rsidRDefault="00120B99">
      <w:pPr>
        <w:rPr>
          <w:rFonts w:ascii="Arial" w:hAnsi="Arial" w:cs="Arial"/>
          <w:color w:val="000000" w:themeColor="text1"/>
        </w:rPr>
      </w:pPr>
    </w:p>
    <w:p w:rsidR="00120B99" w:rsidRDefault="00120B99">
      <w:pPr>
        <w:rPr>
          <w:rFonts w:ascii="Arial" w:hAnsi="Arial" w:cs="Arial"/>
          <w:color w:val="000000" w:themeColor="text1"/>
        </w:rPr>
      </w:pPr>
    </w:p>
    <w:p w:rsidR="00120B99" w:rsidRDefault="00120B99">
      <w:pPr>
        <w:rPr>
          <w:rFonts w:ascii="Arial" w:hAnsi="Arial" w:cs="Arial"/>
          <w:color w:val="000000" w:themeColor="text1"/>
        </w:rPr>
      </w:pPr>
    </w:p>
    <w:p w:rsidR="00120B99" w:rsidRDefault="00120B99">
      <w:pPr>
        <w:rPr>
          <w:rFonts w:ascii="Arial" w:hAnsi="Arial" w:cs="Arial"/>
          <w:color w:val="000000" w:themeColor="text1"/>
        </w:rPr>
      </w:pPr>
    </w:p>
    <w:p w:rsidR="00120B99" w:rsidRDefault="00120B99">
      <w:pPr>
        <w:rPr>
          <w:rFonts w:ascii="Arial" w:hAnsi="Arial" w:cs="Arial"/>
          <w:color w:val="000000" w:themeColor="text1"/>
        </w:rPr>
      </w:pPr>
    </w:p>
    <w:p w:rsidR="00120B99" w:rsidRDefault="00120B99">
      <w:pPr>
        <w:rPr>
          <w:rFonts w:ascii="Arial" w:hAnsi="Arial" w:cs="Arial"/>
          <w:color w:val="000000" w:themeColor="text1"/>
        </w:rPr>
      </w:pPr>
    </w:p>
    <w:p w:rsidR="00120B99" w:rsidRDefault="00120B99">
      <w:pPr>
        <w:rPr>
          <w:rFonts w:ascii="Arial" w:hAnsi="Arial" w:cs="Arial"/>
          <w:color w:val="000000" w:themeColor="text1"/>
        </w:rPr>
      </w:pPr>
    </w:p>
    <w:p w:rsidR="00120B99" w:rsidRDefault="00120B99">
      <w:pPr>
        <w:rPr>
          <w:rFonts w:ascii="Arial" w:hAnsi="Arial" w:cs="Arial"/>
          <w:color w:val="000000" w:themeColor="text1"/>
        </w:rPr>
      </w:pPr>
    </w:p>
    <w:p w:rsidR="00120B99" w:rsidRDefault="00120B99">
      <w:pPr>
        <w:rPr>
          <w:rFonts w:ascii="Arial" w:hAnsi="Arial" w:cs="Arial"/>
          <w:color w:val="000000" w:themeColor="text1"/>
        </w:rPr>
      </w:pPr>
    </w:p>
    <w:p w:rsidR="00120B99" w:rsidRDefault="00120B99">
      <w:pPr>
        <w:rPr>
          <w:rFonts w:ascii="Arial" w:hAnsi="Arial" w:cs="Arial"/>
          <w:color w:val="000000" w:themeColor="text1"/>
        </w:rPr>
      </w:pPr>
    </w:p>
    <w:p w:rsidR="00120B99" w:rsidRDefault="00120B99">
      <w:pPr>
        <w:rPr>
          <w:rFonts w:ascii="Arial" w:hAnsi="Arial" w:cs="Arial"/>
          <w:color w:val="000000" w:themeColor="text1"/>
        </w:rPr>
      </w:pPr>
    </w:p>
    <w:p w:rsidR="00120B99" w:rsidRDefault="00120B99">
      <w:pPr>
        <w:rPr>
          <w:rFonts w:ascii="Arial" w:hAnsi="Arial" w:cs="Arial"/>
          <w:color w:val="000000" w:themeColor="text1"/>
        </w:rPr>
      </w:pPr>
    </w:p>
    <w:p w:rsidR="00120B99" w:rsidRDefault="00120B99">
      <w:pPr>
        <w:rPr>
          <w:rFonts w:ascii="Arial" w:hAnsi="Arial" w:cs="Arial"/>
          <w:color w:val="000000" w:themeColor="text1"/>
        </w:rPr>
      </w:pPr>
    </w:p>
    <w:p w:rsidR="00120B99" w:rsidRDefault="00120B99">
      <w:pPr>
        <w:rPr>
          <w:rFonts w:ascii="Arial" w:hAnsi="Arial" w:cs="Arial"/>
          <w:color w:val="000000" w:themeColor="text1"/>
        </w:rPr>
      </w:pPr>
    </w:p>
    <w:p w:rsidR="00120B99" w:rsidRDefault="00120B99">
      <w:pPr>
        <w:rPr>
          <w:rFonts w:ascii="Arial" w:hAnsi="Arial" w:cs="Arial"/>
          <w:color w:val="000000" w:themeColor="text1"/>
        </w:rPr>
      </w:pPr>
    </w:p>
    <w:p w:rsidR="00120B99" w:rsidRDefault="00120B99">
      <w:pPr>
        <w:rPr>
          <w:rFonts w:ascii="Arial" w:hAnsi="Arial" w:cs="Arial"/>
          <w:color w:val="000000" w:themeColor="text1"/>
        </w:rPr>
      </w:pPr>
    </w:p>
    <w:p w:rsidR="00120B99" w:rsidRDefault="00120B99">
      <w:pPr>
        <w:rPr>
          <w:rFonts w:ascii="Arial" w:hAnsi="Arial" w:cs="Arial"/>
          <w:color w:val="000000" w:themeColor="text1"/>
        </w:rPr>
      </w:pPr>
    </w:p>
    <w:p w:rsidR="00120B99" w:rsidRDefault="00120B99">
      <w:pPr>
        <w:rPr>
          <w:rFonts w:ascii="Arial" w:hAnsi="Arial" w:cs="Arial"/>
          <w:color w:val="000000" w:themeColor="text1"/>
        </w:rPr>
      </w:pPr>
    </w:p>
    <w:p w:rsidR="00120B99" w:rsidRDefault="00120B99">
      <w:pPr>
        <w:rPr>
          <w:rFonts w:ascii="Arial" w:hAnsi="Arial" w:cs="Arial"/>
          <w:color w:val="000000" w:themeColor="text1"/>
        </w:rPr>
      </w:pPr>
    </w:p>
    <w:p w:rsidR="00120B99" w:rsidRDefault="00120B99">
      <w:pPr>
        <w:rPr>
          <w:rFonts w:ascii="Arial" w:hAnsi="Arial" w:cs="Arial"/>
          <w:color w:val="000000" w:themeColor="text1"/>
        </w:rPr>
      </w:pPr>
    </w:p>
    <w:p w:rsidR="00120B99" w:rsidRDefault="00120B99">
      <w:pPr>
        <w:rPr>
          <w:rFonts w:ascii="Arial" w:hAnsi="Arial" w:cs="Arial"/>
          <w:color w:val="000000" w:themeColor="text1"/>
        </w:rPr>
      </w:pPr>
    </w:p>
    <w:p w:rsidR="00120B99" w:rsidRDefault="00120B99">
      <w:pPr>
        <w:rPr>
          <w:rFonts w:ascii="Arial" w:hAnsi="Arial" w:cs="Arial"/>
          <w:color w:val="000000" w:themeColor="text1"/>
        </w:rPr>
      </w:pPr>
    </w:p>
    <w:p w:rsidR="00120B99" w:rsidRDefault="00120B99">
      <w:pPr>
        <w:rPr>
          <w:rFonts w:ascii="Arial" w:hAnsi="Arial" w:cs="Arial"/>
          <w:color w:val="000000" w:themeColor="text1"/>
        </w:rPr>
      </w:pPr>
    </w:p>
    <w:p w:rsidR="00120B99" w:rsidRDefault="00120B99">
      <w:pPr>
        <w:rPr>
          <w:rFonts w:ascii="Arial" w:hAnsi="Arial" w:cs="Arial"/>
          <w:color w:val="000000" w:themeColor="text1"/>
        </w:rPr>
      </w:pPr>
    </w:p>
    <w:p w:rsidR="00120B99" w:rsidRDefault="00120B99">
      <w:pPr>
        <w:rPr>
          <w:rFonts w:ascii="Arial" w:hAnsi="Arial" w:cs="Arial"/>
          <w:color w:val="000000" w:themeColor="text1"/>
        </w:rPr>
      </w:pPr>
    </w:p>
    <w:p w:rsidR="00120B99" w:rsidRDefault="00120B99">
      <w:pPr>
        <w:rPr>
          <w:rFonts w:ascii="Arial" w:hAnsi="Arial" w:cs="Arial"/>
          <w:color w:val="000000" w:themeColor="text1"/>
        </w:rPr>
      </w:pPr>
    </w:p>
    <w:p w:rsidR="00120B99" w:rsidRDefault="00120B99">
      <w:pPr>
        <w:rPr>
          <w:rFonts w:ascii="Arial" w:hAnsi="Arial" w:cs="Arial"/>
          <w:color w:val="000000" w:themeColor="text1"/>
        </w:rPr>
      </w:pPr>
    </w:p>
    <w:p w:rsidR="00120B99" w:rsidRDefault="00120B99">
      <w:pPr>
        <w:rPr>
          <w:rFonts w:ascii="Arial" w:hAnsi="Arial" w:cs="Arial"/>
          <w:color w:val="000000" w:themeColor="text1"/>
        </w:rPr>
      </w:pPr>
    </w:p>
    <w:p w:rsidR="00120B99" w:rsidRDefault="00120B99">
      <w:pPr>
        <w:rPr>
          <w:rFonts w:ascii="Arial" w:hAnsi="Arial" w:cs="Arial"/>
          <w:color w:val="000000" w:themeColor="text1"/>
        </w:rPr>
      </w:pPr>
    </w:p>
    <w:p w:rsidR="00120B99" w:rsidRDefault="00120B99">
      <w:pPr>
        <w:rPr>
          <w:rFonts w:ascii="Arial" w:hAnsi="Arial" w:cs="Arial"/>
          <w:color w:val="000000" w:themeColor="text1"/>
        </w:rPr>
      </w:pPr>
    </w:p>
    <w:p w:rsidR="00120B99" w:rsidRDefault="00120B99">
      <w:pPr>
        <w:rPr>
          <w:rFonts w:ascii="Arial" w:hAnsi="Arial" w:cs="Arial"/>
          <w:color w:val="000000" w:themeColor="text1"/>
        </w:rPr>
      </w:pPr>
    </w:p>
    <w:p w:rsidR="00120B99" w:rsidRDefault="00120B99">
      <w:pPr>
        <w:rPr>
          <w:rFonts w:ascii="Arial" w:hAnsi="Arial" w:cs="Arial"/>
          <w:color w:val="000000" w:themeColor="text1"/>
        </w:rPr>
      </w:pPr>
    </w:p>
    <w:p w:rsidR="00120B99" w:rsidRDefault="00120B99">
      <w:pPr>
        <w:rPr>
          <w:rFonts w:ascii="Arial" w:hAnsi="Arial" w:cs="Arial"/>
          <w:color w:val="000000" w:themeColor="text1"/>
        </w:rPr>
      </w:pPr>
    </w:p>
    <w:p w:rsidR="00120B99" w:rsidRDefault="00120B99">
      <w:pPr>
        <w:rPr>
          <w:rFonts w:ascii="Arial" w:hAnsi="Arial" w:cs="Arial"/>
          <w:color w:val="000000" w:themeColor="text1"/>
        </w:rPr>
      </w:pPr>
    </w:p>
    <w:p w:rsidR="00120B99" w:rsidRDefault="00120B99">
      <w:pPr>
        <w:rPr>
          <w:rFonts w:ascii="Arial" w:hAnsi="Arial" w:cs="Arial"/>
          <w:color w:val="000000" w:themeColor="text1"/>
        </w:rPr>
      </w:pPr>
    </w:p>
    <w:p w:rsidR="00120B99" w:rsidRDefault="00120B99">
      <w:pPr>
        <w:rPr>
          <w:rFonts w:ascii="Arial" w:hAnsi="Arial" w:cs="Arial"/>
          <w:color w:val="000000" w:themeColor="text1"/>
        </w:rPr>
      </w:pPr>
    </w:p>
    <w:p w:rsidR="00120B99" w:rsidRDefault="00120B99">
      <w:pPr>
        <w:rPr>
          <w:rFonts w:ascii="Arial" w:hAnsi="Arial" w:cs="Arial"/>
          <w:color w:val="000000" w:themeColor="text1"/>
        </w:rPr>
      </w:pPr>
    </w:p>
    <w:p w:rsidR="00120B99" w:rsidRDefault="00120B99">
      <w:pPr>
        <w:rPr>
          <w:rFonts w:ascii="Arial" w:hAnsi="Arial" w:cs="Arial"/>
          <w:color w:val="000000" w:themeColor="text1"/>
        </w:rPr>
      </w:pPr>
    </w:p>
    <w:sectPr w:rsidR="00120B99" w:rsidSect="00810F67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96B"/>
    <w:rsid w:val="000720A1"/>
    <w:rsid w:val="00087464"/>
    <w:rsid w:val="000D0E46"/>
    <w:rsid w:val="00101856"/>
    <w:rsid w:val="00120B99"/>
    <w:rsid w:val="00140062"/>
    <w:rsid w:val="00143FC8"/>
    <w:rsid w:val="0017764D"/>
    <w:rsid w:val="001D349A"/>
    <w:rsid w:val="002157B9"/>
    <w:rsid w:val="00287059"/>
    <w:rsid w:val="002A794E"/>
    <w:rsid w:val="00320AE9"/>
    <w:rsid w:val="003B44EF"/>
    <w:rsid w:val="003C3530"/>
    <w:rsid w:val="0044330E"/>
    <w:rsid w:val="00453E90"/>
    <w:rsid w:val="004975BF"/>
    <w:rsid w:val="004A4EFC"/>
    <w:rsid w:val="004C6B77"/>
    <w:rsid w:val="00523740"/>
    <w:rsid w:val="00536A97"/>
    <w:rsid w:val="005375FE"/>
    <w:rsid w:val="005B57C8"/>
    <w:rsid w:val="005B7B04"/>
    <w:rsid w:val="005F1018"/>
    <w:rsid w:val="006714A3"/>
    <w:rsid w:val="006755B4"/>
    <w:rsid w:val="006C220A"/>
    <w:rsid w:val="00810F67"/>
    <w:rsid w:val="0083114D"/>
    <w:rsid w:val="008969C8"/>
    <w:rsid w:val="008D485E"/>
    <w:rsid w:val="008D6FE5"/>
    <w:rsid w:val="0097333B"/>
    <w:rsid w:val="00AE1345"/>
    <w:rsid w:val="00AE1FD2"/>
    <w:rsid w:val="00BC7F71"/>
    <w:rsid w:val="00BE00F7"/>
    <w:rsid w:val="00CF04E9"/>
    <w:rsid w:val="00D5696B"/>
    <w:rsid w:val="00D56EDD"/>
    <w:rsid w:val="00FD5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54ED1E-0794-4138-95AA-A1C916942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4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69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569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5696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453E90"/>
    <w:rPr>
      <w:strike w:val="0"/>
      <w:dstrike w:val="0"/>
      <w:color w:val="336699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6C220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220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63542C301EA042707DF58DEF684A68B37C74FC3398B6F7915C433E802BBE61FE25BB45BD74AA8B8A551EAFz4H" TargetMode="External"/><Relationship Id="rId13" Type="http://schemas.openxmlformats.org/officeDocument/2006/relationships/hyperlink" Target="consultantplus://offline/ref=C563542C301EA042707DF58DEF684A68B37C74FC339EBFF1935C433E802BBE61AFzE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563542C301EA042707DF58DEF684A68B37C74FC339EBFF1935C433E802BBE61FE25BB45BD74AA8B8A5C1DAFz0H" TargetMode="External"/><Relationship Id="rId12" Type="http://schemas.openxmlformats.org/officeDocument/2006/relationships/hyperlink" Target="consultantplus://offline/ref=C563542C301EA042707DEB80F904166DB67F22F2329FB5A1CF031863D7A2z2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563542C301EA042707DEB80F904166DB67F22F2329FB5A1CF031863D722B436B96AE205FEA7zEH" TargetMode="External"/><Relationship Id="rId11" Type="http://schemas.openxmlformats.org/officeDocument/2006/relationships/hyperlink" Target="consultantplus://offline/ref=C563542C301EA042707DEB80F904166DB67F22F2329FB5A1CF031863D722B436B96AE207F979AE8CA8zCH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563542C301EA042707DF58DEF684A68B37C74FC339EBFF1935C433E802BBE61AFzE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563542C301EA042707DEB80F904166DB67F22F2329FB5A1CF031863D7A2z2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7D690-37F9-4A78-9F1E-AD9C9A24F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1760</Words>
  <Characters>10037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Ащеулова Т.Я.</dc:creator>
  <cp:lastModifiedBy>Экономист 4</cp:lastModifiedBy>
  <cp:revision>3</cp:revision>
  <cp:lastPrinted>2015-12-14T02:59:00Z</cp:lastPrinted>
  <dcterms:created xsi:type="dcterms:W3CDTF">2016-06-21T07:45:00Z</dcterms:created>
  <dcterms:modified xsi:type="dcterms:W3CDTF">2016-06-21T07:48:00Z</dcterms:modified>
</cp:coreProperties>
</file>