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64" w:rsidRPr="008F7A31" w:rsidRDefault="00026C64" w:rsidP="00026C64">
      <w:pPr>
        <w:pStyle w:val="a3"/>
        <w:jc w:val="center"/>
        <w:rPr>
          <w:b/>
          <w:sz w:val="28"/>
          <w:szCs w:val="28"/>
        </w:rPr>
      </w:pPr>
      <w:bookmarkStart w:id="0" w:name="_GoBack"/>
      <w:r w:rsidRPr="008F7A31">
        <w:rPr>
          <w:rStyle w:val="rvts7"/>
          <w:b/>
          <w:sz w:val="28"/>
          <w:szCs w:val="28"/>
        </w:rPr>
        <w:t>Обращаем внимание на изменение срока уплаты страховых взносов!</w:t>
      </w:r>
    </w:p>
    <w:p w:rsidR="00026C64" w:rsidRPr="008F7A31" w:rsidRDefault="00026C64" w:rsidP="00026C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7A31">
        <w:rPr>
          <w:rStyle w:val="rvts6"/>
          <w:sz w:val="28"/>
          <w:szCs w:val="28"/>
        </w:rPr>
        <w:t xml:space="preserve">       С 01.01.2016 внесены изменения в Федеральный закон от 24.07.1998 № 125-ФЗ «Об обязательном социальном страховании от несчастных случаев на производстве и профессиональных заболеваний». </w:t>
      </w:r>
    </w:p>
    <w:p w:rsidR="00026C64" w:rsidRPr="008F7A31" w:rsidRDefault="00026C64" w:rsidP="00026C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7A31">
        <w:rPr>
          <w:rStyle w:val="rvts7"/>
          <w:b/>
          <w:sz w:val="28"/>
          <w:szCs w:val="28"/>
        </w:rPr>
        <w:t>Обращаем особое внимание</w:t>
      </w:r>
      <w:r w:rsidRPr="008F7A31">
        <w:rPr>
          <w:rStyle w:val="rvts6"/>
          <w:b/>
          <w:sz w:val="28"/>
          <w:szCs w:val="28"/>
        </w:rPr>
        <w:t> на изменение срока уплаты страховых взносов</w:t>
      </w:r>
      <w:r w:rsidRPr="008F7A31">
        <w:rPr>
          <w:rStyle w:val="rvts6"/>
          <w:sz w:val="28"/>
          <w:szCs w:val="28"/>
        </w:rPr>
        <w:t xml:space="preserve"> - страховые взносы от несчастных случаев на производстве и профессиональных заболеваний теперь должны уплачиваться страхователями </w:t>
      </w:r>
      <w:r w:rsidRPr="008F7A31">
        <w:rPr>
          <w:rStyle w:val="rvts7"/>
          <w:sz w:val="28"/>
          <w:szCs w:val="28"/>
        </w:rPr>
        <w:t>ежемесячно в срок не позднее 15-го числа календарного месяца</w:t>
      </w:r>
      <w:r w:rsidRPr="008F7A31">
        <w:rPr>
          <w:rStyle w:val="rvts6"/>
          <w:sz w:val="28"/>
          <w:szCs w:val="28"/>
        </w:rPr>
        <w:t>, следующего за календарным месяцем начисления. </w:t>
      </w:r>
    </w:p>
    <w:bookmarkEnd w:id="0"/>
    <w:p w:rsidR="00647E88" w:rsidRDefault="00647E88"/>
    <w:sectPr w:rsidR="0064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23"/>
    <w:rsid w:val="00026C64"/>
    <w:rsid w:val="00647E88"/>
    <w:rsid w:val="00834D23"/>
    <w:rsid w:val="008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26C64"/>
  </w:style>
  <w:style w:type="character" w:customStyle="1" w:styleId="rvts6">
    <w:name w:val="rvts6"/>
    <w:basedOn w:val="a0"/>
    <w:rsid w:val="00026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026C64"/>
  </w:style>
  <w:style w:type="character" w:customStyle="1" w:styleId="rvts6">
    <w:name w:val="rvts6"/>
    <w:basedOn w:val="a0"/>
    <w:rsid w:val="0002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2016-01-18T04:46:00Z</dcterms:created>
  <dcterms:modified xsi:type="dcterms:W3CDTF">2016-05-12T04:31:00Z</dcterms:modified>
</cp:coreProperties>
</file>