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A6" w:rsidRDefault="000663A6" w:rsidP="002E5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</w:t>
      </w:r>
      <w:bookmarkStart w:id="0" w:name="_GoBack"/>
      <w:bookmarkEnd w:id="0"/>
    </w:p>
    <w:p w:rsidR="00F54E7C" w:rsidRPr="00F54E7C" w:rsidRDefault="00F54E7C" w:rsidP="00F54E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E7C">
        <w:rPr>
          <w:rFonts w:ascii="Times New Roman" w:hAnsi="Times New Roman" w:cs="Times New Roman"/>
          <w:b/>
          <w:sz w:val="28"/>
          <w:szCs w:val="28"/>
        </w:rPr>
        <w:t>Финансовое обеспечение предупредительных мер</w:t>
      </w:r>
    </w:p>
    <w:p w:rsidR="00D404D1" w:rsidRDefault="006105D5" w:rsidP="00F54E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5">
        <w:rPr>
          <w:rFonts w:ascii="Times New Roman" w:hAnsi="Times New Roman" w:cs="Times New Roman"/>
          <w:sz w:val="28"/>
          <w:szCs w:val="28"/>
        </w:rPr>
        <w:t xml:space="preserve">Объемы </w:t>
      </w:r>
      <w:r>
        <w:rPr>
          <w:rFonts w:ascii="Times New Roman" w:hAnsi="Times New Roman" w:cs="Times New Roman"/>
          <w:sz w:val="28"/>
          <w:szCs w:val="28"/>
        </w:rPr>
        <w:t>финансирования мероприятий страхователей, направленных на предупреждение производственного травматизма и профилактику профессиональных заболеваний р</w:t>
      </w:r>
      <w:r w:rsidR="001C2FEB">
        <w:rPr>
          <w:rFonts w:ascii="Times New Roman" w:hAnsi="Times New Roman" w:cs="Times New Roman"/>
          <w:sz w:val="28"/>
          <w:szCs w:val="28"/>
        </w:rPr>
        <w:t>аботников, из года в год растут</w:t>
      </w:r>
      <w:r w:rsidR="00F54E7C">
        <w:rPr>
          <w:rFonts w:ascii="Times New Roman" w:hAnsi="Times New Roman" w:cs="Times New Roman"/>
          <w:sz w:val="28"/>
          <w:szCs w:val="28"/>
        </w:rPr>
        <w:t>. Смело можно сделать вывод, что руководители предприятий готовы вкладывать средства в предупреждение производственного травматизма и профилактику профессиональных заболеваний своих работников.</w:t>
      </w:r>
    </w:p>
    <w:p w:rsidR="00A84C4E" w:rsidRDefault="006105D5" w:rsidP="00F54E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2015 году на эти цели Кузбасское региональное отделение израсходовало более 585 млн. руб., а в 2016 году уже более 604 млн.</w:t>
      </w:r>
      <w:r w:rsidR="00F54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093E64">
        <w:rPr>
          <w:rFonts w:ascii="Times New Roman" w:hAnsi="Times New Roman" w:cs="Times New Roman"/>
          <w:sz w:val="28"/>
          <w:szCs w:val="28"/>
        </w:rPr>
        <w:t xml:space="preserve"> </w:t>
      </w:r>
      <w:r w:rsidR="00A84C4E">
        <w:rPr>
          <w:rFonts w:ascii="Times New Roman" w:hAnsi="Times New Roman" w:cs="Times New Roman"/>
          <w:sz w:val="28"/>
          <w:szCs w:val="28"/>
        </w:rPr>
        <w:t>Больше всего</w:t>
      </w:r>
      <w:r w:rsidR="00167B91">
        <w:rPr>
          <w:rFonts w:ascii="Times New Roman" w:hAnsi="Times New Roman" w:cs="Times New Roman"/>
          <w:sz w:val="28"/>
          <w:szCs w:val="28"/>
        </w:rPr>
        <w:t xml:space="preserve"> региональным отделением</w:t>
      </w:r>
      <w:r w:rsidR="00A84C4E">
        <w:rPr>
          <w:rFonts w:ascii="Times New Roman" w:hAnsi="Times New Roman" w:cs="Times New Roman"/>
          <w:sz w:val="28"/>
          <w:szCs w:val="28"/>
        </w:rPr>
        <w:t xml:space="preserve"> израсходовано средств:</w:t>
      </w:r>
    </w:p>
    <w:p w:rsidR="00A84C4E" w:rsidRDefault="00A84C4E" w:rsidP="00F54E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A84C4E">
        <w:rPr>
          <w:rFonts w:ascii="Times New Roman" w:hAnsi="Times New Roman" w:cs="Times New Roman"/>
          <w:sz w:val="28"/>
          <w:szCs w:val="28"/>
        </w:rPr>
        <w:t>санаторно-курортное лечение работников, занятых на работах с вредными и (или) опасными условиями труда</w:t>
      </w:r>
      <w:r>
        <w:rPr>
          <w:rFonts w:ascii="Times New Roman" w:hAnsi="Times New Roman" w:cs="Times New Roman"/>
          <w:sz w:val="28"/>
          <w:szCs w:val="28"/>
        </w:rPr>
        <w:t xml:space="preserve"> – более 242 млн. руб.;</w:t>
      </w:r>
    </w:p>
    <w:p w:rsidR="00093E64" w:rsidRDefault="00A84C4E" w:rsidP="00F54E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приобретение средств индивидуальной защиты для работников, </w:t>
      </w:r>
      <w:r w:rsidRPr="00A84C4E">
        <w:rPr>
          <w:rFonts w:ascii="Times New Roman" w:hAnsi="Times New Roman" w:cs="Times New Roman"/>
          <w:sz w:val="28"/>
          <w:szCs w:val="28"/>
        </w:rPr>
        <w:t>заняты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84C4E">
        <w:rPr>
          <w:rFonts w:ascii="Times New Roman" w:hAnsi="Times New Roman" w:cs="Times New Roman"/>
          <w:sz w:val="28"/>
          <w:szCs w:val="28"/>
        </w:rPr>
        <w:t xml:space="preserve"> на работах с вредными и </w:t>
      </w:r>
      <w:r>
        <w:rPr>
          <w:rFonts w:ascii="Times New Roman" w:hAnsi="Times New Roman" w:cs="Times New Roman"/>
          <w:sz w:val="28"/>
          <w:szCs w:val="28"/>
        </w:rPr>
        <w:t>(или) опасными условиями труда 242 млн. руб.;</w:t>
      </w:r>
    </w:p>
    <w:p w:rsidR="00A84C4E" w:rsidRDefault="00A84C4E" w:rsidP="00F54E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проведение периодических медицинских осмотров работников более 107 млн. руб.;</w:t>
      </w:r>
    </w:p>
    <w:p w:rsidR="00A84C4E" w:rsidRDefault="00A84C4E" w:rsidP="00F54E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A84C4E">
        <w:rPr>
          <w:rFonts w:ascii="Times New Roman" w:hAnsi="Times New Roman" w:cs="Times New Roman"/>
          <w:sz w:val="28"/>
          <w:szCs w:val="28"/>
        </w:rPr>
        <w:t xml:space="preserve">проведение специальной оценки условий труда </w:t>
      </w:r>
      <w:r>
        <w:rPr>
          <w:rFonts w:ascii="Times New Roman" w:hAnsi="Times New Roman" w:cs="Times New Roman"/>
          <w:sz w:val="28"/>
          <w:szCs w:val="28"/>
        </w:rPr>
        <w:t xml:space="preserve">почти 11 млн. руб. </w:t>
      </w:r>
    </w:p>
    <w:p w:rsidR="00F54E7C" w:rsidRDefault="00F54E7C" w:rsidP="00F54E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C4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2017 год</w:t>
      </w:r>
      <w:r w:rsidR="00A84C4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Кузбасским региональным отделение</w:t>
      </w:r>
      <w:r w:rsidR="00093E6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запланировано потратить на финансирование мероприятий, направленных на предупреждение производственного травматизма и профилактику профессиональных заболеваний работников</w:t>
      </w:r>
      <w:r w:rsidR="00093E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более 629 млн. руб. </w:t>
      </w:r>
    </w:p>
    <w:p w:rsidR="006105D5" w:rsidRDefault="00F54E7C" w:rsidP="00F54E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Фонда социального</w:t>
      </w:r>
      <w:r w:rsidR="00093E64">
        <w:rPr>
          <w:rFonts w:ascii="Times New Roman" w:hAnsi="Times New Roman" w:cs="Times New Roman"/>
          <w:sz w:val="28"/>
          <w:szCs w:val="28"/>
        </w:rPr>
        <w:t xml:space="preserve"> страхования, вложенные на предупреждение производственного травматизма, несомненно, оказывают положительное влияние на профилактику и снижение производственного травматизма на предприятиях. </w:t>
      </w:r>
    </w:p>
    <w:p w:rsidR="005C38C1" w:rsidRDefault="005C38C1" w:rsidP="005C38C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Кузбасского регионального отделения Фонда</w:t>
      </w:r>
    </w:p>
    <w:p w:rsidR="00F54E7C" w:rsidRDefault="00F54E7C" w:rsidP="00F54E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E7C" w:rsidRDefault="00F54E7C" w:rsidP="00F54E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D5" w:rsidRPr="006105D5" w:rsidRDefault="006105D5" w:rsidP="006105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05D5" w:rsidRPr="006105D5" w:rsidSect="000663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BF"/>
    <w:rsid w:val="000663A6"/>
    <w:rsid w:val="00093E64"/>
    <w:rsid w:val="00167B91"/>
    <w:rsid w:val="001C2FEB"/>
    <w:rsid w:val="002E50A1"/>
    <w:rsid w:val="00311F9D"/>
    <w:rsid w:val="005C38C1"/>
    <w:rsid w:val="006105D5"/>
    <w:rsid w:val="00634986"/>
    <w:rsid w:val="00700CBF"/>
    <w:rsid w:val="00A84C4E"/>
    <w:rsid w:val="00C8475F"/>
    <w:rsid w:val="00D404D1"/>
    <w:rsid w:val="00F5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Евгения Викторовна</dc:creator>
  <cp:lastModifiedBy>user</cp:lastModifiedBy>
  <cp:revision>4</cp:revision>
  <cp:lastPrinted>2017-03-14T08:50:00Z</cp:lastPrinted>
  <dcterms:created xsi:type="dcterms:W3CDTF">2017-03-20T04:11:00Z</dcterms:created>
  <dcterms:modified xsi:type="dcterms:W3CDTF">2017-03-20T04:19:00Z</dcterms:modified>
</cp:coreProperties>
</file>