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F6" w:rsidRPr="00A322F6" w:rsidRDefault="00A322F6" w:rsidP="00A322F6">
      <w:pPr>
        <w:pStyle w:val="a3"/>
        <w:shd w:val="clear" w:color="auto" w:fill="FFFFFF"/>
        <w:spacing w:before="0" w:beforeAutospacing="0"/>
        <w:jc w:val="center"/>
        <w:rPr>
          <w:rStyle w:val="a4"/>
          <w:color w:val="1F2124"/>
          <w:sz w:val="28"/>
          <w:szCs w:val="28"/>
        </w:rPr>
      </w:pPr>
      <w:bookmarkStart w:id="0" w:name="_GoBack"/>
      <w:bookmarkEnd w:id="0"/>
      <w:r w:rsidRPr="00A322F6">
        <w:rPr>
          <w:rStyle w:val="a4"/>
          <w:color w:val="1F2124"/>
          <w:sz w:val="28"/>
          <w:szCs w:val="28"/>
        </w:rPr>
        <w:t>Два командных кубка «</w:t>
      </w:r>
      <w:proofErr w:type="spellStart"/>
      <w:r w:rsidRPr="00A322F6">
        <w:rPr>
          <w:rStyle w:val="a4"/>
          <w:color w:val="1F2124"/>
          <w:sz w:val="28"/>
          <w:szCs w:val="28"/>
        </w:rPr>
        <w:t>Парасибириады</w:t>
      </w:r>
      <w:proofErr w:type="spellEnd"/>
      <w:r w:rsidRPr="00A322F6">
        <w:rPr>
          <w:rStyle w:val="a4"/>
          <w:color w:val="1F2124"/>
          <w:sz w:val="28"/>
          <w:szCs w:val="28"/>
        </w:rPr>
        <w:t xml:space="preserve"> 2019» завоевали участники из Кузбасса</w:t>
      </w:r>
    </w:p>
    <w:p w:rsidR="00C84344" w:rsidRPr="00A322F6" w:rsidRDefault="00C84344" w:rsidP="00C84344">
      <w:pPr>
        <w:pStyle w:val="a3"/>
        <w:shd w:val="clear" w:color="auto" w:fill="FFFFFF"/>
        <w:spacing w:before="0" w:beforeAutospacing="0"/>
        <w:rPr>
          <w:color w:val="1F2124"/>
          <w:sz w:val="28"/>
          <w:szCs w:val="28"/>
        </w:rPr>
      </w:pPr>
      <w:r w:rsidRPr="00A322F6">
        <w:rPr>
          <w:rStyle w:val="a4"/>
          <w:b w:val="0"/>
          <w:color w:val="1F2124"/>
          <w:sz w:val="28"/>
          <w:szCs w:val="28"/>
        </w:rPr>
        <w:t>В Спортивных играх Сибирского и Дальневосточного федеральных округов среди лиц с поражением опорно-двигательного аппарата «</w:t>
      </w:r>
      <w:proofErr w:type="spellStart"/>
      <w:r w:rsidRPr="00A322F6">
        <w:rPr>
          <w:rStyle w:val="a4"/>
          <w:b w:val="0"/>
          <w:color w:val="1F2124"/>
          <w:sz w:val="28"/>
          <w:szCs w:val="28"/>
        </w:rPr>
        <w:t>Парасибириада</w:t>
      </w:r>
      <w:proofErr w:type="spellEnd"/>
      <w:r w:rsidRPr="00A322F6">
        <w:rPr>
          <w:rStyle w:val="a4"/>
          <w:b w:val="0"/>
          <w:color w:val="1F2124"/>
          <w:sz w:val="28"/>
          <w:szCs w:val="28"/>
        </w:rPr>
        <w:t xml:space="preserve"> 2019» в Иркутске приняли участие более 100 спортсменов из 11 регионов – Томской, Омской, Кемеровской, Иркутской областей, республик Бурятия, Алтай, Хакасия, Забайкальского, Красноярского, Алтайского краев и Еврейской автономной области. </w:t>
      </w:r>
    </w:p>
    <w:p w:rsidR="00C84344" w:rsidRPr="00A322F6" w:rsidRDefault="00C84344" w:rsidP="00C84344">
      <w:pPr>
        <w:pStyle w:val="a3"/>
        <w:shd w:val="clear" w:color="auto" w:fill="FFFFFF"/>
        <w:spacing w:before="0" w:beforeAutospacing="0"/>
        <w:rPr>
          <w:color w:val="1F2124"/>
          <w:sz w:val="28"/>
          <w:szCs w:val="28"/>
        </w:rPr>
      </w:pPr>
      <w:r w:rsidRPr="00A322F6">
        <w:rPr>
          <w:color w:val="1F2124"/>
          <w:sz w:val="28"/>
          <w:szCs w:val="28"/>
        </w:rPr>
        <w:t xml:space="preserve">В программе трехдневных соревнований шесть видов спорта: пауэрлифтинг, настольный теннис, шахматы, </w:t>
      </w:r>
      <w:proofErr w:type="spellStart"/>
      <w:r w:rsidRPr="00A322F6">
        <w:rPr>
          <w:color w:val="1F2124"/>
          <w:sz w:val="28"/>
          <w:szCs w:val="28"/>
        </w:rPr>
        <w:t>дартс</w:t>
      </w:r>
      <w:proofErr w:type="spellEnd"/>
      <w:r w:rsidRPr="00A322F6">
        <w:rPr>
          <w:color w:val="1F2124"/>
          <w:sz w:val="28"/>
          <w:szCs w:val="28"/>
        </w:rPr>
        <w:t>, плавание, легкая атлетика.</w:t>
      </w:r>
      <w:r w:rsidR="00BF4594">
        <w:rPr>
          <w:color w:val="1F2124"/>
          <w:sz w:val="28"/>
          <w:szCs w:val="28"/>
        </w:rPr>
        <w:t xml:space="preserve"> </w:t>
      </w:r>
      <w:r w:rsidRPr="00A322F6">
        <w:rPr>
          <w:color w:val="1F2124"/>
          <w:sz w:val="28"/>
          <w:szCs w:val="28"/>
        </w:rPr>
        <w:t>В командном зачете по пауэрлифтингу третье место – у Кемеровской области.</w:t>
      </w:r>
    </w:p>
    <w:p w:rsidR="00A322F6" w:rsidRDefault="00C84344" w:rsidP="00C84344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22F6">
        <w:rPr>
          <w:color w:val="1F2124"/>
          <w:sz w:val="28"/>
          <w:szCs w:val="28"/>
        </w:rPr>
        <w:t>В настольном теннисе второе место разделили сборные Кемеровской области и Республики Алтай</w:t>
      </w:r>
      <w:r w:rsidR="00BF4594">
        <w:rPr>
          <w:color w:val="1F2124"/>
          <w:sz w:val="28"/>
          <w:szCs w:val="28"/>
        </w:rPr>
        <w:t xml:space="preserve">. </w:t>
      </w:r>
      <w:r w:rsidR="00A322F6">
        <w:rPr>
          <w:color w:val="000000"/>
          <w:sz w:val="28"/>
          <w:szCs w:val="28"/>
        </w:rPr>
        <w:t xml:space="preserve">Таким образом, кузбасские участники </w:t>
      </w:r>
      <w:r w:rsidR="00A322F6" w:rsidRPr="00C84344">
        <w:rPr>
          <w:color w:val="000000"/>
          <w:sz w:val="28"/>
          <w:szCs w:val="28"/>
        </w:rPr>
        <w:t xml:space="preserve">Елена Никитина и Александр </w:t>
      </w:r>
      <w:proofErr w:type="spellStart"/>
      <w:r w:rsidR="00A322F6" w:rsidRPr="00C84344">
        <w:rPr>
          <w:color w:val="000000"/>
          <w:sz w:val="28"/>
          <w:szCs w:val="28"/>
        </w:rPr>
        <w:t>Чалин</w:t>
      </w:r>
      <w:proofErr w:type="spellEnd"/>
      <w:r w:rsidR="00A322F6" w:rsidRPr="00C84344">
        <w:rPr>
          <w:color w:val="000000"/>
          <w:sz w:val="28"/>
          <w:szCs w:val="28"/>
        </w:rPr>
        <w:t xml:space="preserve"> завоевали на двоих 9 медалей различного достоинства и два командных кубка в настольном теннисе и пауэрлифтинге.</w:t>
      </w:r>
    </w:p>
    <w:p w:rsidR="00A322F6" w:rsidRPr="00A322F6" w:rsidRDefault="00A322F6" w:rsidP="00A322F6">
      <w:pPr>
        <w:pStyle w:val="a3"/>
        <w:shd w:val="clear" w:color="auto" w:fill="FFFFFF"/>
        <w:spacing w:before="0" w:beforeAutospacing="0"/>
        <w:jc w:val="right"/>
        <w:rPr>
          <w:b/>
          <w:i/>
          <w:color w:val="1F2124"/>
          <w:sz w:val="28"/>
          <w:szCs w:val="28"/>
        </w:rPr>
      </w:pPr>
      <w:r w:rsidRPr="00A322F6">
        <w:rPr>
          <w:b/>
          <w:i/>
          <w:color w:val="000000"/>
          <w:sz w:val="28"/>
          <w:szCs w:val="28"/>
        </w:rPr>
        <w:t>Информация Кузбасского регионального отделения Фонда социального страхования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A322F6" w:rsidRDefault="00A322F6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A322F6" w:rsidRDefault="00A322F6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A322F6" w:rsidRDefault="00A322F6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A322F6" w:rsidRDefault="00A322F6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A322F6" w:rsidRDefault="00A322F6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A322F6" w:rsidRDefault="00A322F6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A322F6" w:rsidRDefault="00A322F6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A322F6" w:rsidRDefault="00A322F6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A322F6" w:rsidRDefault="00A322F6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</w:p>
    <w:p w:rsidR="00C84344" w:rsidRDefault="00D53768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hyperlink r:id="rId5" w:history="1">
        <w:r w:rsidR="00C84344" w:rsidRPr="00C84344">
          <w:rPr>
            <w:rFonts w:ascii="Arial" w:hAnsi="Arial" w:cs="Arial"/>
            <w:color w:val="1F2124"/>
          </w:rPr>
          <w:t>Спортивные игры «</w:t>
        </w:r>
        <w:proofErr w:type="spellStart"/>
        <w:r w:rsidR="00C84344" w:rsidRPr="00C84344">
          <w:rPr>
            <w:rFonts w:ascii="Arial" w:hAnsi="Arial" w:cs="Arial"/>
            <w:color w:val="1F2124"/>
          </w:rPr>
          <w:t>Парасибириада</w:t>
        </w:r>
        <w:proofErr w:type="spellEnd"/>
        <w:r w:rsidR="00C84344" w:rsidRPr="00C84344">
          <w:rPr>
            <w:rFonts w:ascii="Arial" w:hAnsi="Arial" w:cs="Arial"/>
            <w:color w:val="1F2124"/>
          </w:rPr>
          <w:t xml:space="preserve"> 2019»</w:t>
        </w:r>
      </w:hyperlink>
      <w:r w:rsidR="00C84344">
        <w:rPr>
          <w:rFonts w:ascii="Arial" w:hAnsi="Arial" w:cs="Arial"/>
          <w:color w:val="1F2124"/>
        </w:rPr>
        <w:t xml:space="preserve"> проводилась три дня в водноспортивном комплексе «Солнечный» и спорткомплексе «Байкал-Арена» по шести видам спорта: плавание, шахматы, </w:t>
      </w:r>
      <w:proofErr w:type="spellStart"/>
      <w:r w:rsidR="00C84344">
        <w:rPr>
          <w:rFonts w:ascii="Arial" w:hAnsi="Arial" w:cs="Arial"/>
          <w:color w:val="1F2124"/>
        </w:rPr>
        <w:t>дартс</w:t>
      </w:r>
      <w:proofErr w:type="spellEnd"/>
      <w:r w:rsidR="00C84344">
        <w:rPr>
          <w:rFonts w:ascii="Arial" w:hAnsi="Arial" w:cs="Arial"/>
          <w:color w:val="1F2124"/>
        </w:rPr>
        <w:t xml:space="preserve">, легкая атлетика, настольный теннис и пауэрлифтинг. 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 xml:space="preserve">по плаванию победили спортсмены Иркутской области, на втором месте оказались представители Омской области, на третьем месте – Красноярский край. По пауэрлифтингу также лидировала Иркутская область, второе место заняла команда Красноярского края, третье место – у Кемеровской области. По </w:t>
      </w:r>
      <w:proofErr w:type="spellStart"/>
      <w:r>
        <w:rPr>
          <w:rFonts w:ascii="Arial" w:hAnsi="Arial" w:cs="Arial"/>
          <w:color w:val="1F2124"/>
        </w:rPr>
        <w:t>дартсу</w:t>
      </w:r>
      <w:proofErr w:type="spellEnd"/>
      <w:r>
        <w:rPr>
          <w:rFonts w:ascii="Arial" w:hAnsi="Arial" w:cs="Arial"/>
          <w:color w:val="1F2124"/>
        </w:rPr>
        <w:t xml:space="preserve"> первыми стали спортсмены Красноярского края, второе место – у Иркутской области, третье – у Омской области.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В шахматах в командном зачете лидировали спортсмены Республики Бурятия, вторыми стали представители Забайкальского края, замкнули тройку призеров шахматисты Иркутской области. В легкой атлетике победила команда Забайкальского края, второй результат показали спортсмены Омской области, третий результат – у Иркутской области. В настольном теннисе победителем стала команда Забайкальского края, второе место разделили сборные Кемеровской области и Республики Алтай, бронзовым призером стала команда Омской области.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Победителем Спортивных игр Сибирского и Дальневосточного федеральных округов среди лиц с поражением опорно-двигательного аппарата «</w:t>
      </w:r>
      <w:proofErr w:type="spellStart"/>
      <w:r>
        <w:rPr>
          <w:rFonts w:ascii="Arial" w:hAnsi="Arial" w:cs="Arial"/>
          <w:color w:val="1F2124"/>
        </w:rPr>
        <w:t>Парасибириада</w:t>
      </w:r>
      <w:proofErr w:type="spellEnd"/>
      <w:r>
        <w:rPr>
          <w:rFonts w:ascii="Arial" w:hAnsi="Arial" w:cs="Arial"/>
          <w:color w:val="1F2124"/>
        </w:rPr>
        <w:t xml:space="preserve"> 2019» в общекомандном зачете стала сборная Иркутской области. Второе место заняли спортсмены Республики Бурятия, на третьем месте – команда Омской области. Кубки, медали и грамоты победителям и призерам вручили Валентина </w:t>
      </w:r>
      <w:proofErr w:type="spellStart"/>
      <w:r>
        <w:rPr>
          <w:rFonts w:ascii="Arial" w:hAnsi="Arial" w:cs="Arial"/>
          <w:color w:val="1F2124"/>
        </w:rPr>
        <w:t>Вобликова</w:t>
      </w:r>
      <w:proofErr w:type="spellEnd"/>
      <w:r>
        <w:rPr>
          <w:rFonts w:ascii="Arial" w:hAnsi="Arial" w:cs="Arial"/>
          <w:color w:val="1F2124"/>
        </w:rPr>
        <w:t>, Илья Резник и председатель ИООООО «Всероссийское общество инвалидов» Константин Шумков.</w:t>
      </w:r>
    </w:p>
    <w:p w:rsidR="00C84344" w:rsidRDefault="00C84344" w:rsidP="00C843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6 июня в спорткомплексе «Байкал-Арена» состоялась торжественная церемония закрытия.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F2124"/>
        </w:rPr>
      </w:pPr>
    </w:p>
    <w:p w:rsidR="00C84344" w:rsidRPr="00C84344" w:rsidRDefault="00C84344" w:rsidP="00C84344">
      <w:pPr>
        <w:shd w:val="clear" w:color="auto" w:fill="FFFFFF"/>
        <w:spacing w:after="0" w:line="338" w:lineRule="atLeast"/>
        <w:rPr>
          <w:rFonts w:ascii="Arial" w:eastAsia="Times New Roman" w:hAnsi="Arial" w:cs="Times New Roman"/>
          <w:color w:val="000000"/>
          <w:sz w:val="23"/>
          <w:szCs w:val="23"/>
          <w:lang w:eastAsia="ru-RU"/>
        </w:rPr>
      </w:pPr>
      <w:proofErr w:type="gramStart"/>
      <w:r w:rsidRPr="00C84344">
        <w:rPr>
          <w:rFonts w:ascii="Arial" w:eastAsia="Times New Roman" w:hAnsi="Arial" w:cs="Times New Roman"/>
          <w:color w:val="000000"/>
          <w:sz w:val="23"/>
          <w:szCs w:val="23"/>
          <w:lang w:eastAsia="ru-RU"/>
        </w:rPr>
        <w:t>прошедшей</w:t>
      </w:r>
      <w:proofErr w:type="gramEnd"/>
      <w:r w:rsidRPr="00C84344">
        <w:rPr>
          <w:rFonts w:ascii="Arial" w:eastAsia="Times New Roman" w:hAnsi="Arial" w:cs="Times New Roman"/>
          <w:color w:val="000000"/>
          <w:sz w:val="23"/>
          <w:szCs w:val="23"/>
          <w:lang w:eastAsia="ru-RU"/>
        </w:rPr>
        <w:t xml:space="preserve"> недавно в г. Иркутске Парасибириаде2019 </w:t>
      </w:r>
      <w:proofErr w:type="spellStart"/>
      <w:r w:rsidRPr="00C84344">
        <w:rPr>
          <w:rFonts w:ascii="Arial" w:eastAsia="Times New Roman" w:hAnsi="Arial" w:cs="Times New Roman"/>
          <w:color w:val="000000"/>
          <w:sz w:val="23"/>
          <w:szCs w:val="23"/>
          <w:lang w:eastAsia="ru-RU"/>
        </w:rPr>
        <w:t>рубиконовцы</w:t>
      </w:r>
      <w:proofErr w:type="spellEnd"/>
      <w:r w:rsidRPr="00C84344">
        <w:rPr>
          <w:rFonts w:ascii="Arial" w:eastAsia="Times New Roman" w:hAnsi="Arial" w:cs="Times New Roman"/>
          <w:color w:val="000000"/>
          <w:sz w:val="23"/>
          <w:szCs w:val="23"/>
          <w:lang w:eastAsia="ru-RU"/>
        </w:rPr>
        <w:t xml:space="preserve"> Елена Никитина и Александр </w:t>
      </w:r>
      <w:proofErr w:type="spellStart"/>
      <w:r w:rsidRPr="00C84344">
        <w:rPr>
          <w:rFonts w:ascii="Arial" w:eastAsia="Times New Roman" w:hAnsi="Arial" w:cs="Times New Roman"/>
          <w:color w:val="000000"/>
          <w:sz w:val="23"/>
          <w:szCs w:val="23"/>
          <w:lang w:eastAsia="ru-RU"/>
        </w:rPr>
        <w:t>Чалин</w:t>
      </w:r>
      <w:proofErr w:type="spellEnd"/>
      <w:r w:rsidRPr="00C84344">
        <w:rPr>
          <w:rFonts w:ascii="Arial" w:eastAsia="Times New Roman" w:hAnsi="Arial" w:cs="Times New Roman"/>
          <w:color w:val="000000"/>
          <w:sz w:val="23"/>
          <w:szCs w:val="23"/>
          <w:lang w:eastAsia="ru-RU"/>
        </w:rPr>
        <w:t xml:space="preserve"> завоевали на двоих 9 медалей различного достоинства и два командных кубка в настольном теннисе и пауэрлифтинге.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F2124"/>
        </w:rPr>
      </w:pP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F2124"/>
        </w:rPr>
      </w:pP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F2124"/>
        </w:rPr>
      </w:pP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4 июня в водноспортивном комплексе «Солнечный» в Иркутске проходили соревнования по плаванию, на которых сборная Иркутской области заняла первое командное место.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 xml:space="preserve">В личном зачете среди женщин в плавании вольным стилем золотые медали завоевали Анастасия Кузьмина и Полина Антипина (Иркутская область) и Валентина </w:t>
      </w:r>
      <w:proofErr w:type="spellStart"/>
      <w:r>
        <w:rPr>
          <w:rFonts w:ascii="Arial" w:hAnsi="Arial" w:cs="Arial"/>
          <w:color w:val="1F2124"/>
        </w:rPr>
        <w:t>Кожевина</w:t>
      </w:r>
      <w:proofErr w:type="spellEnd"/>
      <w:r>
        <w:rPr>
          <w:rFonts w:ascii="Arial" w:hAnsi="Arial" w:cs="Arial"/>
          <w:color w:val="1F2124"/>
        </w:rPr>
        <w:t xml:space="preserve"> (Омская область). Серебряными призерами стали Наталья </w:t>
      </w:r>
      <w:proofErr w:type="spellStart"/>
      <w:r>
        <w:rPr>
          <w:rFonts w:ascii="Arial" w:hAnsi="Arial" w:cs="Arial"/>
          <w:color w:val="1F2124"/>
        </w:rPr>
        <w:lastRenderedPageBreak/>
        <w:t>Стась</w:t>
      </w:r>
      <w:proofErr w:type="spellEnd"/>
      <w:r>
        <w:rPr>
          <w:rFonts w:ascii="Arial" w:hAnsi="Arial" w:cs="Arial"/>
          <w:color w:val="1F2124"/>
        </w:rPr>
        <w:t xml:space="preserve"> (Еврейская автономная область) и Елена Степина (Красноярский край). Бронзовую медаль выиграла </w:t>
      </w:r>
      <w:proofErr w:type="spellStart"/>
      <w:r>
        <w:rPr>
          <w:rFonts w:ascii="Arial" w:hAnsi="Arial" w:cs="Arial"/>
          <w:color w:val="1F2124"/>
        </w:rPr>
        <w:t>Зоригма</w:t>
      </w:r>
      <w:proofErr w:type="spellEnd"/>
      <w:r>
        <w:rPr>
          <w:rFonts w:ascii="Arial" w:hAnsi="Arial" w:cs="Arial"/>
          <w:color w:val="1F2124"/>
        </w:rPr>
        <w:t xml:space="preserve"> </w:t>
      </w:r>
      <w:proofErr w:type="spellStart"/>
      <w:r>
        <w:rPr>
          <w:rFonts w:ascii="Arial" w:hAnsi="Arial" w:cs="Arial"/>
          <w:color w:val="1F2124"/>
        </w:rPr>
        <w:t>Ринчиндоржиева</w:t>
      </w:r>
      <w:proofErr w:type="spellEnd"/>
      <w:r>
        <w:rPr>
          <w:rFonts w:ascii="Arial" w:hAnsi="Arial" w:cs="Arial"/>
          <w:color w:val="1F2124"/>
        </w:rPr>
        <w:t xml:space="preserve"> из Республики Бурятия.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proofErr w:type="spellStart"/>
      <w:r>
        <w:rPr>
          <w:rFonts w:ascii="Arial" w:hAnsi="Arial" w:cs="Arial"/>
          <w:color w:val="1F2124"/>
        </w:rPr>
        <w:t>реди</w:t>
      </w:r>
      <w:proofErr w:type="spellEnd"/>
      <w:r>
        <w:rPr>
          <w:rFonts w:ascii="Arial" w:hAnsi="Arial" w:cs="Arial"/>
          <w:color w:val="1F2124"/>
        </w:rPr>
        <w:t xml:space="preserve"> мужчин в личном зачете победителями стали Иван Михайлов (Республика Бурятия), Дмитрий Мирошников (Омская область), Александр </w:t>
      </w:r>
      <w:proofErr w:type="spellStart"/>
      <w:r>
        <w:rPr>
          <w:rFonts w:ascii="Arial" w:hAnsi="Arial" w:cs="Arial"/>
          <w:color w:val="1F2124"/>
        </w:rPr>
        <w:t>Чалин</w:t>
      </w:r>
      <w:proofErr w:type="spellEnd"/>
      <w:r>
        <w:rPr>
          <w:rFonts w:ascii="Arial" w:hAnsi="Arial" w:cs="Arial"/>
          <w:color w:val="1F2124"/>
        </w:rPr>
        <w:t xml:space="preserve"> (Кемеровская область). Серебряные награды завоевали Сергей Шарыпов (Иркутская область), Александр </w:t>
      </w:r>
      <w:proofErr w:type="spellStart"/>
      <w:r>
        <w:rPr>
          <w:rFonts w:ascii="Arial" w:hAnsi="Arial" w:cs="Arial"/>
          <w:color w:val="1F2124"/>
        </w:rPr>
        <w:t>Шарыгин</w:t>
      </w:r>
      <w:proofErr w:type="spellEnd"/>
      <w:r>
        <w:rPr>
          <w:rFonts w:ascii="Arial" w:hAnsi="Arial" w:cs="Arial"/>
          <w:color w:val="1F2124"/>
        </w:rPr>
        <w:t xml:space="preserve"> (Республика Алтай) и Юрий Твердохлебов (Забайкальский край). Бронзовые медали взяли Евгений Порошин (Алтайский край), Дмитрий </w:t>
      </w:r>
      <w:proofErr w:type="spellStart"/>
      <w:r>
        <w:rPr>
          <w:rFonts w:ascii="Arial" w:hAnsi="Arial" w:cs="Arial"/>
          <w:color w:val="1F2124"/>
        </w:rPr>
        <w:t>Белянкин</w:t>
      </w:r>
      <w:proofErr w:type="spellEnd"/>
      <w:r>
        <w:rPr>
          <w:rFonts w:ascii="Arial" w:hAnsi="Arial" w:cs="Arial"/>
          <w:color w:val="1F2124"/>
        </w:rPr>
        <w:t xml:space="preserve"> (Республика Алтай), Михаил </w:t>
      </w:r>
      <w:proofErr w:type="spellStart"/>
      <w:r>
        <w:rPr>
          <w:rFonts w:ascii="Arial" w:hAnsi="Arial" w:cs="Arial"/>
          <w:color w:val="1F2124"/>
        </w:rPr>
        <w:t>Давлетгареев</w:t>
      </w:r>
      <w:proofErr w:type="spellEnd"/>
      <w:r>
        <w:rPr>
          <w:rFonts w:ascii="Arial" w:hAnsi="Arial" w:cs="Arial"/>
          <w:color w:val="1F2124"/>
        </w:rPr>
        <w:t xml:space="preserve"> (Красноярский край).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В эстафетном плавании победу одержала смешанная команда Иркутской области, второе место заняла сборная Омской области, третье место – представители Еврейской автономной области.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По итогам соревнований в командном зачете победили спортсмены Иркутской области, на втором месте оказались представители Омской области, на третьем месте – Красноярский край.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 xml:space="preserve">На соревнованиях по </w:t>
      </w:r>
      <w:proofErr w:type="spellStart"/>
      <w:r>
        <w:rPr>
          <w:rFonts w:ascii="Arial" w:hAnsi="Arial" w:cs="Arial"/>
          <w:color w:val="1F2124"/>
        </w:rPr>
        <w:t>дартсу</w:t>
      </w:r>
      <w:proofErr w:type="spellEnd"/>
      <w:r>
        <w:rPr>
          <w:rFonts w:ascii="Arial" w:hAnsi="Arial" w:cs="Arial"/>
          <w:color w:val="1F2124"/>
        </w:rPr>
        <w:t xml:space="preserve"> сборная Иркутской области заняла второе командное место.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 xml:space="preserve">В личном зачете среди женщин победу одержала Светлана Виноградова из Иркутской области. Второй результат показала спортсменка из Красноярского края Татьяна </w:t>
      </w:r>
      <w:proofErr w:type="spellStart"/>
      <w:r>
        <w:rPr>
          <w:rFonts w:ascii="Arial" w:hAnsi="Arial" w:cs="Arial"/>
          <w:color w:val="1F2124"/>
        </w:rPr>
        <w:t>Голубцова</w:t>
      </w:r>
      <w:proofErr w:type="spellEnd"/>
      <w:r>
        <w:rPr>
          <w:rFonts w:ascii="Arial" w:hAnsi="Arial" w:cs="Arial"/>
          <w:color w:val="1F2124"/>
        </w:rPr>
        <w:t xml:space="preserve">. Замкнула тройку призеров представительница Омской области Валентина </w:t>
      </w:r>
      <w:proofErr w:type="spellStart"/>
      <w:r>
        <w:rPr>
          <w:rFonts w:ascii="Arial" w:hAnsi="Arial" w:cs="Arial"/>
          <w:color w:val="1F2124"/>
        </w:rPr>
        <w:t>Кожевина</w:t>
      </w:r>
      <w:proofErr w:type="spellEnd"/>
      <w:r>
        <w:rPr>
          <w:rFonts w:ascii="Arial" w:hAnsi="Arial" w:cs="Arial"/>
          <w:color w:val="1F2124"/>
        </w:rPr>
        <w:t>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Среди мужчин в личном зачете победил спортсмен из Красноярского края Игорь Малинин. Второе место занял Евгений Дунаев из Омской области. На третьем месте – Иван Степанов из Республики Бурятия.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По итогам соревнований в командном зачете первое место заняла сборная Красноярского края. Второе место – у спортсменов Иркутской области, третье место – у Омской области.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В шахматном турнире «</w:t>
      </w:r>
      <w:proofErr w:type="spellStart"/>
      <w:r>
        <w:rPr>
          <w:rFonts w:ascii="Arial" w:hAnsi="Arial" w:cs="Arial"/>
          <w:color w:val="1F2124"/>
        </w:rPr>
        <w:t>Парасибириады</w:t>
      </w:r>
      <w:proofErr w:type="spellEnd"/>
      <w:r>
        <w:rPr>
          <w:rFonts w:ascii="Arial" w:hAnsi="Arial" w:cs="Arial"/>
          <w:color w:val="1F2124"/>
        </w:rPr>
        <w:t xml:space="preserve"> 2019» золотую медаль завоевал спортсмен из Бурятии Артем Садыков. Серебряным призером стал шахматист из Забайкальского края Анатолий Меньшагин. Бронзовыми призерами стали Валентин </w:t>
      </w:r>
      <w:proofErr w:type="spellStart"/>
      <w:r>
        <w:rPr>
          <w:rFonts w:ascii="Arial" w:hAnsi="Arial" w:cs="Arial"/>
          <w:color w:val="1F2124"/>
        </w:rPr>
        <w:t>Тымыев</w:t>
      </w:r>
      <w:proofErr w:type="spellEnd"/>
      <w:r>
        <w:rPr>
          <w:rFonts w:ascii="Arial" w:hAnsi="Arial" w:cs="Arial"/>
          <w:color w:val="1F2124"/>
        </w:rPr>
        <w:t xml:space="preserve"> из Республики Алтай и Леонид Семенов из Иркутской области.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5 июня спортсмены Иркутской области успешно выступили на соревнованиях по пауэрлифтингу, которые состоялись в спорткомплексе «Байкал-Арена».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 xml:space="preserve">Золотые медали завоевали представители </w:t>
      </w:r>
      <w:proofErr w:type="spellStart"/>
      <w:r>
        <w:rPr>
          <w:rFonts w:ascii="Arial" w:hAnsi="Arial" w:cs="Arial"/>
          <w:color w:val="1F2124"/>
        </w:rPr>
        <w:t>Приангарья</w:t>
      </w:r>
      <w:proofErr w:type="spellEnd"/>
      <w:r>
        <w:rPr>
          <w:rFonts w:ascii="Arial" w:hAnsi="Arial" w:cs="Arial"/>
          <w:color w:val="1F2124"/>
        </w:rPr>
        <w:t xml:space="preserve"> Александр </w:t>
      </w:r>
      <w:proofErr w:type="spellStart"/>
      <w:r>
        <w:rPr>
          <w:rFonts w:ascii="Arial" w:hAnsi="Arial" w:cs="Arial"/>
          <w:color w:val="1F2124"/>
        </w:rPr>
        <w:t>Трачук</w:t>
      </w:r>
      <w:proofErr w:type="spellEnd"/>
      <w:r>
        <w:rPr>
          <w:rFonts w:ascii="Arial" w:hAnsi="Arial" w:cs="Arial"/>
          <w:color w:val="1F2124"/>
        </w:rPr>
        <w:t xml:space="preserve"> (весовая категория до 88 кг), Анатолий </w:t>
      </w:r>
      <w:proofErr w:type="spellStart"/>
      <w:r>
        <w:rPr>
          <w:rFonts w:ascii="Arial" w:hAnsi="Arial" w:cs="Arial"/>
          <w:color w:val="1F2124"/>
        </w:rPr>
        <w:t>Мокин</w:t>
      </w:r>
      <w:proofErr w:type="spellEnd"/>
      <w:r>
        <w:rPr>
          <w:rFonts w:ascii="Arial" w:hAnsi="Arial" w:cs="Arial"/>
          <w:color w:val="1F2124"/>
        </w:rPr>
        <w:t xml:space="preserve"> (до 97 кг), Алексей </w:t>
      </w:r>
      <w:proofErr w:type="spellStart"/>
      <w:r>
        <w:rPr>
          <w:rFonts w:ascii="Arial" w:hAnsi="Arial" w:cs="Arial"/>
          <w:color w:val="1F2124"/>
        </w:rPr>
        <w:t>Дудков</w:t>
      </w:r>
      <w:proofErr w:type="spellEnd"/>
      <w:r>
        <w:rPr>
          <w:rFonts w:ascii="Arial" w:hAnsi="Arial" w:cs="Arial"/>
          <w:color w:val="1F2124"/>
        </w:rPr>
        <w:t xml:space="preserve"> (свыше 97 кг), Татьяна Янко (до 55 кг). Татьяна Янко также заняла второе место в абсолютном зачете среди женщин.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 xml:space="preserve">Победителями также стали: в весовой категории до 65 кг Дмитрий Жуков из Красноярского края, в весе до 72 кг Александр </w:t>
      </w:r>
      <w:proofErr w:type="spellStart"/>
      <w:r>
        <w:rPr>
          <w:rFonts w:ascii="Arial" w:hAnsi="Arial" w:cs="Arial"/>
          <w:color w:val="1F2124"/>
        </w:rPr>
        <w:t>Чалин</w:t>
      </w:r>
      <w:proofErr w:type="spellEnd"/>
      <w:r>
        <w:rPr>
          <w:rFonts w:ascii="Arial" w:hAnsi="Arial" w:cs="Arial"/>
          <w:color w:val="1F2124"/>
        </w:rPr>
        <w:t xml:space="preserve"> из Кемеровской области, в весе до 80 кг Евгений Дворников из Кемеровской области. Среди женщин медали высшей пробы выиграли в весовой категории до 67 кг Татьяна </w:t>
      </w:r>
      <w:proofErr w:type="spellStart"/>
      <w:r>
        <w:rPr>
          <w:rFonts w:ascii="Arial" w:hAnsi="Arial" w:cs="Arial"/>
          <w:color w:val="1F2124"/>
        </w:rPr>
        <w:t>Голубцова</w:t>
      </w:r>
      <w:proofErr w:type="spellEnd"/>
      <w:r>
        <w:rPr>
          <w:rFonts w:ascii="Arial" w:hAnsi="Arial" w:cs="Arial"/>
          <w:color w:val="1F2124"/>
        </w:rPr>
        <w:t xml:space="preserve"> из </w:t>
      </w:r>
      <w:r>
        <w:rPr>
          <w:rFonts w:ascii="Arial" w:hAnsi="Arial" w:cs="Arial"/>
          <w:color w:val="1F2124"/>
        </w:rPr>
        <w:lastRenderedPageBreak/>
        <w:t xml:space="preserve">Красноярского края, в весе до 79 кг Елена Сапрыгина из Томской области, в весе свыше 79 кг Елена </w:t>
      </w:r>
      <w:proofErr w:type="spellStart"/>
      <w:r>
        <w:rPr>
          <w:rFonts w:ascii="Arial" w:hAnsi="Arial" w:cs="Arial"/>
          <w:color w:val="1F2124"/>
        </w:rPr>
        <w:t>Ярушина</w:t>
      </w:r>
      <w:proofErr w:type="spellEnd"/>
      <w:r>
        <w:rPr>
          <w:rFonts w:ascii="Arial" w:hAnsi="Arial" w:cs="Arial"/>
          <w:color w:val="1F2124"/>
        </w:rPr>
        <w:t xml:space="preserve"> из Красноярского края.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В командном зачете в соревнованиях по пауэрлифтингу первое место заняла сборная Иркутской области. Второе место – у команды Красноярского края. На третьем место – спортсмены Кемеровской области.</w:t>
      </w:r>
    </w:p>
    <w:p w:rsidR="00C84344" w:rsidRDefault="00C84344" w:rsidP="00C84344">
      <w:pPr>
        <w:pStyle w:val="a3"/>
        <w:shd w:val="clear" w:color="auto" w:fill="FFFFFF"/>
        <w:spacing w:before="0" w:before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Закрытие игр и награждение призеров пройдет 6 июня в 15 часов в спорткомплексе «Байкал-Арена».</w:t>
      </w:r>
    </w:p>
    <w:p w:rsidR="00C84344" w:rsidRDefault="00C84344" w:rsidP="00C843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2124"/>
        </w:rPr>
      </w:pPr>
      <w:r>
        <w:rPr>
          <w:rFonts w:ascii="Arial" w:hAnsi="Arial" w:cs="Arial"/>
          <w:color w:val="1F2124"/>
        </w:rPr>
        <w:t>Организаторами игр выступают министерство спорта Иркутской области, Общероссийская общественная организация «Всероссийское общество инвалидов», Общероссийская общественная организация «Российский спортивный союз инвалидов» и Иркутская областная организация ООО «Всероссийское общество инвалидов».</w:t>
      </w:r>
    </w:p>
    <w:p w:rsidR="006678CB" w:rsidRDefault="006678CB"/>
    <w:p w:rsidR="00C84344" w:rsidRDefault="00C84344"/>
    <w:p w:rsidR="00C84344" w:rsidRDefault="00C84344"/>
    <w:sectPr w:rsidR="00C8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44"/>
    <w:rsid w:val="001D6183"/>
    <w:rsid w:val="006678CB"/>
    <w:rsid w:val="00A322F6"/>
    <w:rsid w:val="00BF4594"/>
    <w:rsid w:val="00C84344"/>
    <w:rsid w:val="00D53768"/>
    <w:rsid w:val="00E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344"/>
    <w:rPr>
      <w:b/>
      <w:bCs/>
    </w:rPr>
  </w:style>
  <w:style w:type="character" w:styleId="a5">
    <w:name w:val="Hyperlink"/>
    <w:basedOn w:val="a0"/>
    <w:uiPriority w:val="99"/>
    <w:semiHidden/>
    <w:unhideWhenUsed/>
    <w:rsid w:val="00C843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344"/>
    <w:rPr>
      <w:b/>
      <w:bCs/>
    </w:rPr>
  </w:style>
  <w:style w:type="character" w:styleId="a5">
    <w:name w:val="Hyperlink"/>
    <w:basedOn w:val="a0"/>
    <w:uiPriority w:val="99"/>
    <w:semiHidden/>
    <w:unhideWhenUsed/>
    <w:rsid w:val="00C843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girk.ru/2019/06/06/sportsmeny-iz-11-regionov-uchastvujut-v-parasibiriade-2019-v-irkuts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2019-07-02T10:21:00Z</cp:lastPrinted>
  <dcterms:created xsi:type="dcterms:W3CDTF">2019-07-04T06:43:00Z</dcterms:created>
  <dcterms:modified xsi:type="dcterms:W3CDTF">2019-07-04T06:43:00Z</dcterms:modified>
</cp:coreProperties>
</file>