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12" w:rsidRPr="00D23248" w:rsidRDefault="00B66E12" w:rsidP="00B66E12">
      <w:pPr>
        <w:pStyle w:val="a3"/>
        <w:spacing w:line="276" w:lineRule="auto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248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D23248">
        <w:rPr>
          <w:rFonts w:ascii="Times New Roman" w:hAnsi="Times New Roman" w:cs="Times New Roman"/>
          <w:b/>
          <w:sz w:val="28"/>
          <w:szCs w:val="28"/>
        </w:rPr>
        <w:t xml:space="preserve"> на тему: «Пилотный проект «Прямые выплаты» в Кузбассе с 01.01.2020»</w:t>
      </w:r>
    </w:p>
    <w:p w:rsidR="00B66E12" w:rsidRDefault="00B66E12" w:rsidP="00B66E12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66E12" w:rsidRDefault="00B66E12" w:rsidP="00B66E12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4860">
        <w:rPr>
          <w:rFonts w:ascii="Times New Roman" w:hAnsi="Times New Roman" w:cs="Times New Roman"/>
          <w:sz w:val="28"/>
          <w:szCs w:val="28"/>
        </w:rPr>
        <w:t xml:space="preserve">а сайте регионального отделения </w:t>
      </w:r>
      <w:r w:rsidRPr="00284F1C">
        <w:rPr>
          <w:rFonts w:ascii="Times New Roman" w:hAnsi="Times New Roman" w:cs="Times New Roman"/>
          <w:b/>
          <w:sz w:val="28"/>
          <w:szCs w:val="28"/>
          <w:u w:val="single"/>
        </w:rPr>
        <w:t>r42.fss.ru</w:t>
      </w:r>
      <w:r w:rsidRPr="0042422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284F1C">
        <w:rPr>
          <w:rFonts w:ascii="Times New Roman" w:hAnsi="Times New Roman" w:cs="Times New Roman"/>
          <w:b/>
          <w:sz w:val="28"/>
          <w:szCs w:val="28"/>
          <w:u w:val="single"/>
        </w:rPr>
        <w:t>«Прямые выплаты»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размещен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 тему</w:t>
      </w:r>
      <w:r w:rsidRPr="00324860">
        <w:rPr>
          <w:rFonts w:ascii="Times New Roman" w:hAnsi="Times New Roman" w:cs="Times New Roman"/>
          <w:sz w:val="28"/>
          <w:szCs w:val="28"/>
        </w:rPr>
        <w:t xml:space="preserve">: </w:t>
      </w:r>
      <w:r w:rsidRPr="00324860">
        <w:rPr>
          <w:rFonts w:ascii="Times New Roman" w:hAnsi="Times New Roman" w:cs="Times New Roman"/>
          <w:b/>
          <w:sz w:val="28"/>
          <w:szCs w:val="28"/>
        </w:rPr>
        <w:t>«Пилотн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24860">
        <w:rPr>
          <w:rFonts w:ascii="Times New Roman" w:hAnsi="Times New Roman" w:cs="Times New Roman"/>
          <w:b/>
          <w:sz w:val="28"/>
          <w:szCs w:val="28"/>
        </w:rPr>
        <w:t>й проект «Прямые выплаты» в Кузбассе с 01.01.2020».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E12" w:rsidRPr="00C454E9" w:rsidRDefault="00B66E12" w:rsidP="00B66E12">
      <w:pPr>
        <w:pStyle w:val="a5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454E9">
        <w:rPr>
          <w:sz w:val="28"/>
          <w:szCs w:val="28"/>
        </w:rPr>
        <w:t xml:space="preserve">На </w:t>
      </w:r>
      <w:proofErr w:type="spellStart"/>
      <w:r w:rsidRPr="00C454E9">
        <w:rPr>
          <w:sz w:val="28"/>
          <w:szCs w:val="28"/>
        </w:rPr>
        <w:t>вебинаре</w:t>
      </w:r>
      <w:proofErr w:type="spellEnd"/>
      <w:r w:rsidRPr="00C454E9">
        <w:rPr>
          <w:sz w:val="28"/>
          <w:szCs w:val="28"/>
        </w:rPr>
        <w:t xml:space="preserve"> рассмотрены следующие вопросы:</w:t>
      </w:r>
    </w:p>
    <w:p w:rsidR="00B66E12" w:rsidRDefault="00B66E12" w:rsidP="00B66E12">
      <w:pPr>
        <w:pStyle w:val="a5"/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54E9">
        <w:rPr>
          <w:sz w:val="28"/>
          <w:szCs w:val="28"/>
        </w:rPr>
        <w:t>Нормативно-правовая база пилотного проекта.</w:t>
      </w:r>
      <w:r w:rsidRPr="00C454E9">
        <w:rPr>
          <w:sz w:val="28"/>
          <w:szCs w:val="28"/>
        </w:rPr>
        <w:br/>
        <w:t xml:space="preserve">2. Порядок и сроки выплат пособий гражданам органами ФСС в рамках </w:t>
      </w:r>
      <w:r>
        <w:rPr>
          <w:sz w:val="28"/>
          <w:szCs w:val="28"/>
        </w:rPr>
        <w:t>«</w:t>
      </w:r>
      <w:r w:rsidRPr="00C454E9">
        <w:rPr>
          <w:sz w:val="28"/>
          <w:szCs w:val="28"/>
        </w:rPr>
        <w:t>прямых выплат</w:t>
      </w:r>
      <w:r>
        <w:rPr>
          <w:sz w:val="28"/>
          <w:szCs w:val="28"/>
        </w:rPr>
        <w:t>»</w:t>
      </w:r>
      <w:r w:rsidRPr="00C454E9">
        <w:rPr>
          <w:sz w:val="28"/>
          <w:szCs w:val="28"/>
        </w:rPr>
        <w:t>.</w:t>
      </w:r>
      <w:r w:rsidRPr="00C454E9">
        <w:rPr>
          <w:sz w:val="28"/>
          <w:szCs w:val="28"/>
        </w:rPr>
        <w:br/>
        <w:t>3. Порядок и сроки представления документов в ФСС страхователями.</w:t>
      </w:r>
      <w:r w:rsidRPr="00C454E9">
        <w:rPr>
          <w:sz w:val="28"/>
          <w:szCs w:val="28"/>
        </w:rPr>
        <w:br/>
        <w:t>4. Возмещение расходов страхователю с 01.01.2020 г.</w:t>
      </w:r>
      <w:r w:rsidRPr="00C454E9">
        <w:rPr>
          <w:sz w:val="28"/>
          <w:szCs w:val="28"/>
        </w:rPr>
        <w:br/>
        <w:t>5. Способы перечисления пособий.</w:t>
      </w:r>
      <w:r w:rsidRPr="00C454E9">
        <w:rPr>
          <w:sz w:val="28"/>
          <w:szCs w:val="28"/>
        </w:rPr>
        <w:br/>
        <w:t>6. Ответственность за непредставление в установленные сроки документов, необходимых для выплаты пособий гражданам.</w:t>
      </w:r>
      <w:r w:rsidRPr="00C454E9">
        <w:rPr>
          <w:sz w:val="28"/>
          <w:szCs w:val="28"/>
        </w:rPr>
        <w:br/>
        <w:t>7. ФСС – налоговый агент.</w:t>
      </w:r>
    </w:p>
    <w:p w:rsidR="00B66E12" w:rsidRDefault="00B66E12" w:rsidP="00B66E12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проводит начальник отдела администрирования страховых взносов Государственного учреждения – Кузбасского регионального отделения Фонда социального страхования Российской Федерации – </w:t>
      </w:r>
      <w:r w:rsidRPr="00494206">
        <w:rPr>
          <w:i/>
          <w:sz w:val="28"/>
          <w:szCs w:val="28"/>
          <w:u w:val="single"/>
        </w:rPr>
        <w:t>Устюжанина</w:t>
      </w:r>
      <w:r>
        <w:rPr>
          <w:i/>
          <w:sz w:val="28"/>
          <w:szCs w:val="28"/>
          <w:u w:val="single"/>
        </w:rPr>
        <w:t xml:space="preserve"> </w:t>
      </w:r>
      <w:r w:rsidRPr="00494206">
        <w:rPr>
          <w:i/>
          <w:sz w:val="28"/>
          <w:szCs w:val="28"/>
          <w:u w:val="single"/>
        </w:rPr>
        <w:t>Элла Сергеевна</w:t>
      </w:r>
      <w:r>
        <w:rPr>
          <w:sz w:val="28"/>
          <w:szCs w:val="28"/>
        </w:rPr>
        <w:t>.</w:t>
      </w:r>
    </w:p>
    <w:p w:rsidR="00B66E12" w:rsidRDefault="00B66E12" w:rsidP="00B66E12">
      <w:pPr>
        <w:spacing w:after="100" w:afterAutospacing="1"/>
        <w:ind w:left="-284" w:firstLine="992"/>
        <w:jc w:val="both"/>
        <w:rPr>
          <w:rStyle w:val="a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Попасть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можно пройдя по ссылке </w:t>
      </w:r>
      <w:hyperlink r:id="rId5" w:history="1">
        <w:r>
          <w:rPr>
            <w:rStyle w:val="a4"/>
          </w:rPr>
          <w:t>https://online.sbis.ru/shared/disk/9d44d25c-a0a5-4313-87ca-e84a1c309657</w:t>
        </w:r>
      </w:hyperlink>
    </w:p>
    <w:p w:rsidR="00B66E12" w:rsidRPr="00D23248" w:rsidRDefault="00B66E12" w:rsidP="00B66E12">
      <w:pPr>
        <w:pStyle w:val="a5"/>
        <w:spacing w:line="276" w:lineRule="auto"/>
        <w:ind w:firstLine="708"/>
        <w:jc w:val="right"/>
        <w:rPr>
          <w:b/>
          <w:i/>
          <w:sz w:val="28"/>
          <w:szCs w:val="28"/>
        </w:rPr>
      </w:pPr>
      <w:r w:rsidRPr="00D23248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  <w:bookmarkStart w:id="0" w:name="_GoBack"/>
      <w:bookmarkEnd w:id="0"/>
    </w:p>
    <w:sectPr w:rsidR="00B66E12" w:rsidRPr="00D2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12"/>
    <w:rsid w:val="001D6183"/>
    <w:rsid w:val="006678CB"/>
    <w:rsid w:val="007621E6"/>
    <w:rsid w:val="00B66E12"/>
    <w:rsid w:val="00C202D7"/>
    <w:rsid w:val="00CA695F"/>
    <w:rsid w:val="00D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66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E12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66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E12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sbis.ru/shared/disk/9d44d25c-a0a5-4313-87ca-e84a1c309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dcterms:created xsi:type="dcterms:W3CDTF">2019-10-08T05:01:00Z</dcterms:created>
  <dcterms:modified xsi:type="dcterms:W3CDTF">2019-10-15T02:45:00Z</dcterms:modified>
</cp:coreProperties>
</file>